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3D" w:rsidRPr="004A423D" w:rsidRDefault="004A423D" w:rsidP="004A423D">
      <w:pPr>
        <w:jc w:val="center"/>
        <w:rPr>
          <w:b/>
          <w:sz w:val="24"/>
        </w:rPr>
      </w:pPr>
      <w:r w:rsidRPr="004A423D">
        <w:rPr>
          <w:b/>
          <w:sz w:val="24"/>
        </w:rPr>
        <w:t>NOTICE OF ADVERSE BENEFIT DETERMINATION</w:t>
      </w:r>
    </w:p>
    <w:p w:rsidR="004A423D" w:rsidRPr="004A423D" w:rsidRDefault="004A423D" w:rsidP="004A423D">
      <w:pPr>
        <w:jc w:val="center"/>
        <w:rPr>
          <w:b/>
          <w:sz w:val="24"/>
        </w:rPr>
      </w:pPr>
      <w:r w:rsidRPr="004A423D">
        <w:rPr>
          <w:b/>
          <w:sz w:val="24"/>
        </w:rPr>
        <w:t>About Your Financial Liability</w:t>
      </w:r>
    </w:p>
    <w:p w:rsidR="004A423D" w:rsidRPr="004A423D" w:rsidRDefault="004A423D" w:rsidP="004A423D">
      <w:pPr>
        <w:rPr>
          <w:sz w:val="24"/>
        </w:rPr>
      </w:pPr>
    </w:p>
    <w:p w:rsidR="004A423D" w:rsidRPr="004A423D" w:rsidRDefault="004A423D" w:rsidP="004A423D">
      <w:pPr>
        <w:rPr>
          <w:sz w:val="24"/>
        </w:rPr>
      </w:pPr>
    </w:p>
    <w:p w:rsidR="004A423D" w:rsidRPr="004A423D" w:rsidRDefault="004A423D" w:rsidP="004A423D">
      <w:pPr>
        <w:rPr>
          <w:sz w:val="24"/>
        </w:rPr>
      </w:pPr>
      <w:r w:rsidRPr="004A423D">
        <w:rPr>
          <w:sz w:val="24"/>
          <w:highlight w:val="yellow"/>
        </w:rPr>
        <w:t>Date</w:t>
      </w:r>
    </w:p>
    <w:p w:rsidR="004A423D" w:rsidRPr="004A423D" w:rsidRDefault="004A423D" w:rsidP="004A423D">
      <w:pPr>
        <w:rPr>
          <w:sz w:val="24"/>
        </w:rPr>
      </w:pPr>
    </w:p>
    <w:p w:rsidR="004A423D" w:rsidRPr="004A423D" w:rsidRDefault="004A423D" w:rsidP="004A423D">
      <w:pPr>
        <w:rPr>
          <w:sz w:val="24"/>
        </w:rPr>
      </w:pPr>
    </w:p>
    <w:p w:rsidR="004A423D" w:rsidRPr="004A423D" w:rsidRDefault="004A423D" w:rsidP="004A423D">
      <w:pPr>
        <w:rPr>
          <w:sz w:val="24"/>
        </w:rPr>
      </w:pPr>
      <w:r w:rsidRPr="004A423D">
        <w:rPr>
          <w:sz w:val="24"/>
          <w:highlight w:val="yellow"/>
        </w:rPr>
        <w:t>Beneficiary’s Name</w:t>
      </w:r>
      <w:r w:rsidRPr="004A423D">
        <w:rPr>
          <w:sz w:val="24"/>
        </w:rPr>
        <w:tab/>
      </w:r>
      <w:r w:rsidRPr="004A423D">
        <w:rPr>
          <w:sz w:val="24"/>
        </w:rPr>
        <w:tab/>
      </w:r>
      <w:r w:rsidRPr="004A423D">
        <w:rPr>
          <w:sz w:val="24"/>
        </w:rPr>
        <w:tab/>
      </w:r>
      <w:r w:rsidRPr="004A423D">
        <w:rPr>
          <w:sz w:val="24"/>
        </w:rPr>
        <w:tab/>
      </w:r>
      <w:r w:rsidRPr="004A423D">
        <w:rPr>
          <w:sz w:val="24"/>
        </w:rPr>
        <w:tab/>
      </w:r>
      <w:r w:rsidRPr="004A423D">
        <w:rPr>
          <w:sz w:val="24"/>
          <w:highlight w:val="yellow"/>
        </w:rPr>
        <w:t>Treating Provider’s Name</w:t>
      </w:r>
    </w:p>
    <w:p w:rsidR="004A423D" w:rsidRPr="004A423D" w:rsidRDefault="004A423D" w:rsidP="004A423D">
      <w:pPr>
        <w:rPr>
          <w:sz w:val="24"/>
        </w:rPr>
      </w:pPr>
      <w:r w:rsidRPr="004A423D">
        <w:rPr>
          <w:sz w:val="24"/>
          <w:highlight w:val="yellow"/>
        </w:rPr>
        <w:t>Address</w:t>
      </w:r>
      <w:r w:rsidRPr="004A423D">
        <w:rPr>
          <w:sz w:val="24"/>
        </w:rPr>
        <w:tab/>
      </w:r>
      <w:r w:rsidRPr="004A423D">
        <w:rPr>
          <w:sz w:val="24"/>
        </w:rPr>
        <w:tab/>
      </w:r>
      <w:r w:rsidRPr="004A423D">
        <w:rPr>
          <w:sz w:val="24"/>
        </w:rPr>
        <w:tab/>
      </w:r>
      <w:r w:rsidRPr="004A423D">
        <w:rPr>
          <w:sz w:val="24"/>
        </w:rPr>
        <w:tab/>
      </w:r>
      <w:r w:rsidRPr="004A423D">
        <w:rPr>
          <w:sz w:val="24"/>
        </w:rPr>
        <w:tab/>
      </w:r>
      <w:r w:rsidRPr="004A423D">
        <w:rPr>
          <w:sz w:val="24"/>
        </w:rPr>
        <w:tab/>
      </w:r>
      <w:proofErr w:type="spellStart"/>
      <w:r w:rsidRPr="004A423D">
        <w:rPr>
          <w:sz w:val="24"/>
          <w:highlight w:val="yellow"/>
        </w:rPr>
        <w:t>Address</w:t>
      </w:r>
      <w:proofErr w:type="spellEnd"/>
    </w:p>
    <w:p w:rsidR="004A423D" w:rsidRPr="004A423D" w:rsidRDefault="004A423D" w:rsidP="004A423D">
      <w:pPr>
        <w:rPr>
          <w:sz w:val="24"/>
        </w:rPr>
      </w:pPr>
      <w:r w:rsidRPr="004A423D">
        <w:rPr>
          <w:sz w:val="24"/>
          <w:highlight w:val="yellow"/>
        </w:rPr>
        <w:t>City, State Zip</w:t>
      </w:r>
      <w:r w:rsidRPr="004A423D">
        <w:rPr>
          <w:sz w:val="24"/>
        </w:rPr>
        <w:tab/>
      </w:r>
      <w:r w:rsidRPr="004A423D">
        <w:rPr>
          <w:sz w:val="24"/>
        </w:rPr>
        <w:tab/>
      </w:r>
      <w:r w:rsidRPr="004A423D">
        <w:rPr>
          <w:sz w:val="24"/>
        </w:rPr>
        <w:tab/>
      </w:r>
      <w:r w:rsidRPr="004A423D">
        <w:rPr>
          <w:sz w:val="24"/>
        </w:rPr>
        <w:tab/>
      </w:r>
      <w:r w:rsidRPr="004A423D">
        <w:rPr>
          <w:sz w:val="24"/>
        </w:rPr>
        <w:tab/>
      </w:r>
      <w:r w:rsidRPr="004A423D">
        <w:rPr>
          <w:sz w:val="24"/>
          <w:highlight w:val="yellow"/>
        </w:rPr>
        <w:t>City, State Zip</w:t>
      </w:r>
    </w:p>
    <w:p w:rsidR="004A423D" w:rsidRPr="004A423D" w:rsidRDefault="004A423D" w:rsidP="004A423D">
      <w:pPr>
        <w:rPr>
          <w:sz w:val="24"/>
        </w:rPr>
      </w:pPr>
    </w:p>
    <w:p w:rsidR="004A423D" w:rsidRPr="004A423D" w:rsidRDefault="004A423D" w:rsidP="004A423D">
      <w:pPr>
        <w:rPr>
          <w:sz w:val="24"/>
        </w:rPr>
      </w:pPr>
    </w:p>
    <w:p w:rsidR="004A423D" w:rsidRPr="004A423D" w:rsidRDefault="004A423D" w:rsidP="004A423D">
      <w:pPr>
        <w:rPr>
          <w:sz w:val="24"/>
        </w:rPr>
      </w:pPr>
      <w:r w:rsidRPr="004A423D">
        <w:rPr>
          <w:sz w:val="24"/>
        </w:rPr>
        <w:t>RE:</w:t>
      </w:r>
      <w:r>
        <w:rPr>
          <w:sz w:val="24"/>
        </w:rPr>
        <w:t xml:space="preserve"> </w:t>
      </w:r>
      <w:r w:rsidRPr="004A423D">
        <w:rPr>
          <w:sz w:val="24"/>
        </w:rPr>
        <w:t>Service requested</w:t>
      </w:r>
    </w:p>
    <w:p w:rsidR="004A423D" w:rsidRPr="004A423D" w:rsidRDefault="004A423D" w:rsidP="004A423D">
      <w:pPr>
        <w:rPr>
          <w:sz w:val="24"/>
        </w:rPr>
      </w:pPr>
    </w:p>
    <w:p w:rsidR="004A423D" w:rsidRPr="004A423D" w:rsidRDefault="004A423D" w:rsidP="004A423D">
      <w:pPr>
        <w:rPr>
          <w:sz w:val="24"/>
        </w:rPr>
      </w:pPr>
      <w:r>
        <w:rPr>
          <w:sz w:val="24"/>
        </w:rPr>
        <w:t>Yolo County HHSA</w:t>
      </w:r>
      <w:r w:rsidRPr="004A423D">
        <w:rPr>
          <w:sz w:val="24"/>
        </w:rPr>
        <w:t xml:space="preserve"> has denied your dispute of financial liability regarding </w:t>
      </w:r>
      <w:r w:rsidRPr="004A423D">
        <w:rPr>
          <w:sz w:val="24"/>
          <w:highlight w:val="yellow"/>
        </w:rPr>
        <w:t xml:space="preserve">insert a description of the disputed financial liability (e.g., cost-sharing, co-insurance, </w:t>
      </w:r>
      <w:proofErr w:type="gramStart"/>
      <w:r w:rsidRPr="004A423D">
        <w:rPr>
          <w:sz w:val="24"/>
          <w:highlight w:val="yellow"/>
        </w:rPr>
        <w:t>other</w:t>
      </w:r>
      <w:proofErr w:type="gramEnd"/>
      <w:r w:rsidRPr="004A423D">
        <w:rPr>
          <w:sz w:val="24"/>
          <w:highlight w:val="yellow"/>
        </w:rPr>
        <w:t xml:space="preserve"> liabilities)</w:t>
      </w:r>
      <w:r w:rsidRPr="004A423D">
        <w:rPr>
          <w:sz w:val="24"/>
        </w:rPr>
        <w:t xml:space="preserve">. This is because </w:t>
      </w:r>
      <w:proofErr w:type="gramStart"/>
      <w:r w:rsidRPr="004A423D">
        <w:rPr>
          <w:sz w:val="24"/>
          <w:highlight w:val="yellow"/>
        </w:rPr>
        <w:t>Using</w:t>
      </w:r>
      <w:proofErr w:type="gramEnd"/>
      <w:r w:rsidRPr="004A423D">
        <w:rPr>
          <w:sz w:val="24"/>
          <w:highlight w:val="yellow"/>
        </w:rPr>
        <w:t xml:space="preserve"> plain language, insert a clear and concise explanation of the reasons for the denial. If further information is need, indicate what further information is needed and/or additional steps need be taken, if necessary.</w:t>
      </w:r>
      <w:r w:rsidRPr="004A423D">
        <w:rPr>
          <w:sz w:val="24"/>
        </w:rPr>
        <w:t xml:space="preserve">  </w:t>
      </w:r>
    </w:p>
    <w:p w:rsidR="004A423D" w:rsidRPr="004A423D" w:rsidRDefault="004A423D" w:rsidP="004A423D">
      <w:pPr>
        <w:rPr>
          <w:sz w:val="24"/>
        </w:rPr>
      </w:pPr>
    </w:p>
    <w:p w:rsidR="004A423D" w:rsidRPr="004A423D" w:rsidRDefault="004A423D" w:rsidP="004A423D">
      <w:pPr>
        <w:rPr>
          <w:sz w:val="24"/>
        </w:rPr>
      </w:pPr>
      <w:r w:rsidRPr="004A423D">
        <w:rPr>
          <w:sz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rsidR="004A423D" w:rsidRPr="004A423D" w:rsidRDefault="004A423D" w:rsidP="004A423D">
      <w:pPr>
        <w:rPr>
          <w:sz w:val="24"/>
        </w:rPr>
      </w:pPr>
    </w:p>
    <w:p w:rsidR="004A423D" w:rsidRPr="004A423D" w:rsidRDefault="004A423D" w:rsidP="004A423D">
      <w:pPr>
        <w:rPr>
          <w:sz w:val="24"/>
        </w:rPr>
      </w:pPr>
      <w:r w:rsidRPr="004A423D">
        <w:rPr>
          <w:sz w:val="24"/>
        </w:rPr>
        <w:t xml:space="preserve">You may ask for free copies of all information used to make this decision. This includes a copy of the guideline, protocol, or criteria that we used to make our decision. To ask for this, please call Yolo County HHSA at (888) 965-6647.   </w:t>
      </w:r>
    </w:p>
    <w:p w:rsidR="004A423D" w:rsidRPr="004A423D" w:rsidRDefault="004A423D" w:rsidP="004A423D">
      <w:pPr>
        <w:rPr>
          <w:sz w:val="24"/>
        </w:rPr>
      </w:pPr>
    </w:p>
    <w:p w:rsidR="004A423D" w:rsidRDefault="004A423D" w:rsidP="004A423D">
      <w:pPr>
        <w:rPr>
          <w:sz w:val="24"/>
        </w:rPr>
      </w:pPr>
      <w:r w:rsidRPr="004A423D">
        <w:rPr>
          <w:sz w:val="24"/>
        </w:rPr>
        <w:t>Yolo County HHSA can help you with any</w:t>
      </w:r>
      <w:bookmarkStart w:id="0" w:name="_GoBack"/>
      <w:bookmarkEnd w:id="0"/>
      <w:r w:rsidRPr="004A423D">
        <w:rPr>
          <w:sz w:val="24"/>
        </w:rPr>
        <w:t xml:space="preserve"> questions you have about this notice. For help, you may call Yolo County HHSA Monday through Friday, 8am to 5pm PST, at (888) 965-6647. If you have trouble speaking or hearing, please call TTY/TTD number (800) 735-2929, between 8am to 5pm PST for help.</w:t>
      </w:r>
    </w:p>
    <w:p w:rsidR="004A423D" w:rsidRPr="004A423D" w:rsidRDefault="004A423D" w:rsidP="004A423D">
      <w:pPr>
        <w:rPr>
          <w:sz w:val="24"/>
        </w:rPr>
      </w:pPr>
    </w:p>
    <w:p w:rsidR="004A423D" w:rsidRPr="005D5F6B" w:rsidRDefault="004A423D" w:rsidP="004A423D">
      <w:pPr>
        <w:rPr>
          <w:b/>
          <w:sz w:val="36"/>
        </w:rPr>
      </w:pPr>
      <w:r w:rsidRPr="005D5F6B">
        <w:rPr>
          <w:b/>
          <w:sz w:val="36"/>
        </w:rPr>
        <w:t>If you need this notice and/or other documents from Yolo County HHSA in an alternative communication format such as large font, Braille, or an electronic format, or, if you would like help reading the material, please contact Yolo County HHSA by calling (888) 965-6647.</w:t>
      </w:r>
    </w:p>
    <w:p w:rsidR="004A423D" w:rsidRPr="004A423D" w:rsidRDefault="004A423D" w:rsidP="004A423D">
      <w:pPr>
        <w:rPr>
          <w:sz w:val="24"/>
        </w:rPr>
      </w:pPr>
      <w:r w:rsidRPr="004A423D">
        <w:rPr>
          <w:sz w:val="24"/>
        </w:rPr>
        <w:lastRenderedPageBreak/>
        <w:t>If Yolo County HHSA does not help you to your satisfaction and/or you need additional help, the State Medi-Cal Managed Care Ombudsman Office can help you with any questions. You may call them Monday through Friday, 8am to 5pm PST, excluding holidays, at 1-888-452-8609.</w:t>
      </w:r>
    </w:p>
    <w:p w:rsidR="004A423D" w:rsidRPr="004A423D" w:rsidRDefault="004A423D" w:rsidP="004A423D">
      <w:pPr>
        <w:rPr>
          <w:sz w:val="24"/>
        </w:rPr>
      </w:pPr>
    </w:p>
    <w:p w:rsidR="004A423D" w:rsidRPr="004A423D" w:rsidRDefault="004A423D" w:rsidP="004A423D">
      <w:pPr>
        <w:rPr>
          <w:sz w:val="24"/>
        </w:rPr>
      </w:pPr>
      <w:r w:rsidRPr="004A423D">
        <w:rPr>
          <w:sz w:val="24"/>
        </w:rPr>
        <w:t>This notice does not affect any of your other Medi-Cal services.</w:t>
      </w:r>
    </w:p>
    <w:p w:rsidR="004A423D" w:rsidRPr="004A423D" w:rsidRDefault="004A423D" w:rsidP="004A423D">
      <w:pPr>
        <w:rPr>
          <w:sz w:val="24"/>
        </w:rPr>
      </w:pPr>
    </w:p>
    <w:p w:rsidR="004A423D" w:rsidRPr="004A423D" w:rsidRDefault="004A423D" w:rsidP="004A423D">
      <w:pPr>
        <w:rPr>
          <w:sz w:val="24"/>
        </w:rPr>
      </w:pPr>
      <w:r w:rsidRPr="004A423D">
        <w:rPr>
          <w:sz w:val="24"/>
          <w:highlight w:val="yellow"/>
        </w:rPr>
        <w:t>Signature Block</w:t>
      </w:r>
    </w:p>
    <w:p w:rsidR="004A423D" w:rsidRPr="004A423D" w:rsidRDefault="004A423D" w:rsidP="004A423D">
      <w:pPr>
        <w:rPr>
          <w:sz w:val="24"/>
        </w:rPr>
      </w:pPr>
    </w:p>
    <w:p w:rsidR="004A423D" w:rsidRPr="004A423D" w:rsidRDefault="004A423D" w:rsidP="004A423D">
      <w:pPr>
        <w:rPr>
          <w:sz w:val="24"/>
        </w:rPr>
      </w:pPr>
      <w:r w:rsidRPr="004A423D">
        <w:rPr>
          <w:sz w:val="24"/>
        </w:rPr>
        <w:t>Enclosed: “</w:t>
      </w:r>
      <w:proofErr w:type="gramStart"/>
      <w:r w:rsidRPr="004A423D">
        <w:rPr>
          <w:sz w:val="24"/>
        </w:rPr>
        <w:t>Your</w:t>
      </w:r>
      <w:proofErr w:type="gramEnd"/>
      <w:r w:rsidRPr="004A423D">
        <w:rPr>
          <w:sz w:val="24"/>
        </w:rPr>
        <w:t xml:space="preserve"> Rights” </w:t>
      </w:r>
    </w:p>
    <w:p w:rsidR="004A423D" w:rsidRPr="004A423D" w:rsidRDefault="004A423D" w:rsidP="004A423D">
      <w:pPr>
        <w:rPr>
          <w:sz w:val="24"/>
        </w:rPr>
      </w:pPr>
    </w:p>
    <w:p w:rsidR="00B75461" w:rsidRPr="004A423D" w:rsidRDefault="004A423D" w:rsidP="004A423D">
      <w:pPr>
        <w:rPr>
          <w:sz w:val="24"/>
        </w:rPr>
      </w:pPr>
      <w:r w:rsidRPr="004A423D">
        <w:rPr>
          <w:sz w:val="24"/>
          <w:highlight w:val="yellow"/>
        </w:rPr>
        <w:t>Enclose notice with each letter</w:t>
      </w:r>
    </w:p>
    <w:sectPr w:rsidR="00B75461" w:rsidRPr="004A423D" w:rsidSect="0095395A">
      <w:headerReference w:type="default" r:id="rId8"/>
      <w:footerReference w:type="default" r:id="rId9"/>
      <w:headerReference w:type="first" r:id="rId10"/>
      <w:footerReference w:type="first" r:id="rId11"/>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122" w:rsidRDefault="005A0122">
      <w:r>
        <w:separator/>
      </w:r>
    </w:p>
  </w:endnote>
  <w:endnote w:type="continuationSeparator" w:id="0">
    <w:p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3D" w:rsidRDefault="004A423D" w:rsidP="004A423D">
    <w:pPr>
      <w:pStyle w:val="Footer"/>
      <w:jc w:val="left"/>
    </w:pPr>
    <w:r w:rsidRPr="004A423D">
      <w:t>NOABD – Finan</w:t>
    </w:r>
    <w:r>
      <w:t>cial Liability Notice (Revised 2</w:t>
    </w:r>
    <w:r w:rsidRPr="004A423D">
      <w:t>/16/18)</w:t>
    </w:r>
  </w:p>
  <w:p w:rsidR="00DE1E0E" w:rsidRDefault="00DE1E0E" w:rsidP="00562381">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EB2" w:rsidRDefault="004A423D" w:rsidP="001B0EB2">
    <w:pPr>
      <w:pStyle w:val="Footer"/>
      <w:jc w:val="left"/>
    </w:pPr>
    <w:r w:rsidRPr="004A423D">
      <w:t xml:space="preserve">NOABD – Financial Liability Notice (Revised </w:t>
    </w:r>
    <w:r>
      <w:t>2</w:t>
    </w:r>
    <w:r w:rsidRPr="004A423D">
      <w:t>/16/18)</w:t>
    </w:r>
  </w:p>
  <w:p w:rsidR="001B0EB2" w:rsidRDefault="001B0EB2" w:rsidP="001B0EB2">
    <w:pPr>
      <w:pStyle w:val="Footer"/>
      <w:jc w:val="both"/>
    </w:pPr>
  </w:p>
  <w:p w:rsidR="001B0EB2" w:rsidRDefault="001B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122" w:rsidRDefault="005A0122">
      <w:r>
        <w:separator/>
      </w:r>
    </w:p>
  </w:footnote>
  <w:footnote w:type="continuationSeparator" w:id="0">
    <w:p w:rsidR="005A0122" w:rsidRDefault="005A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F03" w:rsidRPr="00955F03" w:rsidRDefault="00955F03" w:rsidP="00955F03">
    <w:pPr>
      <w:pStyle w:val="Header6"/>
    </w:pPr>
    <w:r w:rsidRPr="00955F03">
      <w:t xml:space="preserve">Page </w:t>
    </w:r>
    <w:r w:rsidRPr="00955F03">
      <w:fldChar w:fldCharType="begin"/>
    </w:r>
    <w:r w:rsidRPr="00955F03">
      <w:instrText xml:space="preserve"> PAGE  \* Arabic  \* MERGEFORMAT </w:instrText>
    </w:r>
    <w:r w:rsidRPr="00955F03">
      <w:fldChar w:fldCharType="separate"/>
    </w:r>
    <w:r w:rsidR="005D5F6B">
      <w:rPr>
        <w:noProof/>
      </w:rPr>
      <w:t>2</w:t>
    </w:r>
    <w:r w:rsidRPr="00955F03">
      <w:fldChar w:fldCharType="end"/>
    </w:r>
    <w:r w:rsidRPr="00955F03">
      <w:t xml:space="preserve"> of </w:t>
    </w:r>
    <w:r w:rsidR="005D5F6B">
      <w:fldChar w:fldCharType="begin"/>
    </w:r>
    <w:r w:rsidR="005D5F6B">
      <w:instrText xml:space="preserve"> NUMPAGES  \* Arabic  \* MERGEFORMAT </w:instrText>
    </w:r>
    <w:r w:rsidR="005D5F6B">
      <w:fldChar w:fldCharType="separate"/>
    </w:r>
    <w:r w:rsidR="005D5F6B">
      <w:rPr>
        <w:noProof/>
      </w:rPr>
      <w:t>2</w:t>
    </w:r>
    <w:r w:rsidR="005D5F6B">
      <w:rPr>
        <w:noProof/>
      </w:rPr>
      <w:fldChar w:fldCharType="end"/>
    </w:r>
  </w:p>
  <w:p w:rsidR="00AD79A0" w:rsidRDefault="00AD79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8F4100" w:rsidTr="005D13AB">
      <w:tc>
        <w:tcPr>
          <w:tcW w:w="2340" w:type="dxa"/>
          <w:vMerge w:val="restart"/>
        </w:tcPr>
        <w:p w:rsidR="005E0C75" w:rsidRPr="00A1186A" w:rsidRDefault="005E0C75" w:rsidP="00B05C4F">
          <w:pPr>
            <w:jc w:val="center"/>
          </w:pPr>
          <w:r w:rsidRPr="002A0868">
            <w:rPr>
              <w:noProof/>
            </w:rPr>
            <w:drawing>
              <wp:inline distT="0" distB="0" distL="0" distR="0" wp14:anchorId="535B129E" wp14:editId="67E61249">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rsidR="005E0C75" w:rsidRPr="000527E9" w:rsidRDefault="005E0C75" w:rsidP="002D1A8B">
          <w:pPr>
            <w:pStyle w:val="Header"/>
          </w:pPr>
          <w:r w:rsidRPr="002D1A8B">
            <w:t>County</w:t>
          </w:r>
          <w:r w:rsidRPr="000527E9">
            <w:t xml:space="preserve"> of Yolo</w:t>
          </w:r>
        </w:p>
        <w:p w:rsidR="005E0C75" w:rsidRPr="000527E9" w:rsidRDefault="005E0C75" w:rsidP="002D1A8B">
          <w:pPr>
            <w:pStyle w:val="Header2"/>
          </w:pPr>
          <w:r w:rsidRPr="000527E9">
            <w:t xml:space="preserve">Health and </w:t>
          </w:r>
          <w:r w:rsidRPr="002D1A8B">
            <w:t>Human</w:t>
          </w:r>
          <w:r w:rsidRPr="000527E9">
            <w:t xml:space="preserve"> Services Agency</w:t>
          </w:r>
        </w:p>
      </w:tc>
      <w:tc>
        <w:tcPr>
          <w:tcW w:w="450" w:type="dxa"/>
          <w:tcBorders>
            <w:bottom w:val="single" w:sz="6" w:space="0" w:color="auto"/>
          </w:tcBorders>
          <w:vAlign w:val="bottom"/>
        </w:tcPr>
        <w:p w:rsidR="005E0C75" w:rsidRPr="0033582E" w:rsidRDefault="005E0C75" w:rsidP="00A1186A">
          <w:pPr>
            <w:pStyle w:val="Header3"/>
          </w:pPr>
        </w:p>
      </w:tc>
      <w:tc>
        <w:tcPr>
          <w:tcW w:w="2160" w:type="dxa"/>
          <w:tcBorders>
            <w:bottom w:val="single" w:sz="6" w:space="0" w:color="auto"/>
          </w:tcBorders>
          <w:vAlign w:val="bottom"/>
        </w:tcPr>
        <w:p w:rsidR="005E0C75" w:rsidRPr="00A1186A" w:rsidRDefault="00DC2D56" w:rsidP="00A1186A">
          <w:pPr>
            <w:pStyle w:val="Header3"/>
          </w:pPr>
          <w:r>
            <w:t>Karen Larsen,</w:t>
          </w:r>
        </w:p>
        <w:p w:rsidR="005E0C75" w:rsidRPr="00A1186A" w:rsidRDefault="00DC2D56" w:rsidP="00A1186A">
          <w:pPr>
            <w:pStyle w:val="Header4"/>
          </w:pPr>
          <w:r>
            <w:t xml:space="preserve">Mental Health </w:t>
          </w:r>
          <w:r w:rsidR="005E0C75" w:rsidRPr="00A1186A">
            <w:t>Director</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Borders>
            <w:top w:val="single" w:sz="6" w:space="0" w:color="auto"/>
          </w:tcBorders>
          <w:tcMar>
            <w:left w:w="58" w:type="dxa"/>
          </w:tcMar>
        </w:tcPr>
        <w:p w:rsidR="005E0C75" w:rsidRPr="00B86AB1" w:rsidRDefault="005E0C75" w:rsidP="00B86AB1">
          <w:pPr>
            <w:spacing w:before="60" w:after="30"/>
            <w:rPr>
              <w:rFonts w:ascii="Times New Roman" w:hAnsi="Times New Roman"/>
              <w:sz w:val="20"/>
              <w:szCs w:val="20"/>
            </w:rPr>
          </w:pPr>
        </w:p>
      </w:tc>
      <w:tc>
        <w:tcPr>
          <w:tcW w:w="4320" w:type="dxa"/>
          <w:gridSpan w:val="3"/>
          <w:vMerge w:val="restart"/>
          <w:tcBorders>
            <w:top w:val="single" w:sz="6" w:space="0" w:color="auto"/>
          </w:tcBorders>
        </w:tcPr>
        <w:p w:rsidR="005E0C75" w:rsidRPr="000527E9" w:rsidRDefault="00311DF7" w:rsidP="000527E9">
          <w:pPr>
            <w:pStyle w:val="Header5"/>
          </w:pPr>
          <w:r>
            <w:t xml:space="preserve">137 N. </w:t>
          </w:r>
          <w:r w:rsidR="005E0C75" w:rsidRPr="000527E9">
            <w:t xml:space="preserve">Cottonwood Street </w:t>
          </w:r>
          <w:r w:rsidR="005E0C75" w:rsidRPr="000527E9">
            <w:sym w:font="Wingdings 2" w:char="F097"/>
          </w:r>
          <w:r w:rsidR="005E0C75" w:rsidRPr="000527E9">
            <w:t xml:space="preserve"> Woodland, CA 95695</w:t>
          </w:r>
        </w:p>
        <w:p w:rsidR="005E0C75" w:rsidRPr="000527E9" w:rsidRDefault="005E0C75" w:rsidP="00B86AB1">
          <w:pPr>
            <w:pStyle w:val="Header5"/>
            <w:spacing w:before="30"/>
          </w:pPr>
          <w:r w:rsidRPr="000527E9">
            <w:t>(530) 66</w:t>
          </w:r>
          <w:r w:rsidR="007439A6">
            <w:t>1</w:t>
          </w:r>
          <w:r w:rsidR="00311DF7">
            <w:t>-2750</w:t>
          </w:r>
          <w:r w:rsidRPr="000527E9">
            <w:t xml:space="preserve"> </w:t>
          </w:r>
          <w:r w:rsidRPr="000527E9">
            <w:sym w:font="Wingdings 2" w:char="F097"/>
          </w:r>
          <w:r w:rsidRPr="000527E9">
            <w:t xml:space="preserve"> www.yolocounty.org</w:t>
          </w: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vMerge/>
        </w:tcPr>
        <w:p w:rsidR="005E0C75" w:rsidRPr="000527E9" w:rsidRDefault="005E0C75" w:rsidP="000527E9">
          <w:pPr>
            <w:pStyle w:val="Header5"/>
          </w:pPr>
        </w:p>
      </w:tc>
    </w:tr>
    <w:tr w:rsidR="005E0C75" w:rsidRPr="008F4100" w:rsidTr="00115624">
      <w:tc>
        <w:tcPr>
          <w:tcW w:w="2340" w:type="dxa"/>
          <w:vMerge/>
          <w:vAlign w:val="center"/>
        </w:tcPr>
        <w:p w:rsidR="005E0C75" w:rsidRPr="002A0868" w:rsidRDefault="005E0C75" w:rsidP="00A1186A">
          <w:pPr>
            <w:pStyle w:val="HeaderLogo"/>
            <w:rPr>
              <w:noProof/>
            </w:rPr>
          </w:pPr>
        </w:p>
      </w:tc>
      <w:tc>
        <w:tcPr>
          <w:tcW w:w="3690" w:type="dxa"/>
          <w:tcMar>
            <w:left w:w="58" w:type="dxa"/>
          </w:tcMar>
        </w:tcPr>
        <w:p w:rsidR="005E0C75" w:rsidRPr="00B86AB1" w:rsidRDefault="005E0C75" w:rsidP="00B86AB1">
          <w:pPr>
            <w:spacing w:after="30"/>
            <w:rPr>
              <w:rFonts w:ascii="Times New Roman" w:hAnsi="Times New Roman"/>
              <w:sz w:val="20"/>
              <w:szCs w:val="20"/>
            </w:rPr>
          </w:pPr>
        </w:p>
      </w:tc>
      <w:tc>
        <w:tcPr>
          <w:tcW w:w="4320" w:type="dxa"/>
          <w:gridSpan w:val="3"/>
        </w:tcPr>
        <w:p w:rsidR="005E0C75" w:rsidRPr="0033582E" w:rsidRDefault="005E0C75" w:rsidP="0033582E">
          <w:pPr>
            <w:spacing w:after="30"/>
            <w:jc w:val="right"/>
            <w:rPr>
              <w:rFonts w:ascii="Times New Roman" w:hAnsi="Times New Roman"/>
              <w:sz w:val="20"/>
              <w:szCs w:val="20"/>
            </w:rPr>
          </w:pPr>
        </w:p>
      </w:tc>
    </w:tr>
    <w:tr w:rsidR="0022384D" w:rsidRPr="008F4100" w:rsidTr="00115624">
      <w:tc>
        <w:tcPr>
          <w:tcW w:w="2340" w:type="dxa"/>
          <w:vAlign w:val="center"/>
        </w:tcPr>
        <w:p w:rsidR="0022384D" w:rsidRPr="002A0868" w:rsidRDefault="0022384D" w:rsidP="0022384D">
          <w:pPr>
            <w:pStyle w:val="BodyText"/>
            <w:spacing w:after="360"/>
          </w:pPr>
        </w:p>
      </w:tc>
      <w:tc>
        <w:tcPr>
          <w:tcW w:w="3690" w:type="dxa"/>
          <w:tcMar>
            <w:left w:w="58" w:type="dxa"/>
          </w:tcMar>
        </w:tcPr>
        <w:p w:rsidR="0022384D" w:rsidRPr="0022384D" w:rsidRDefault="0022384D" w:rsidP="0022384D">
          <w:pPr>
            <w:pStyle w:val="BodyText"/>
            <w:spacing w:after="360"/>
          </w:pPr>
        </w:p>
      </w:tc>
      <w:tc>
        <w:tcPr>
          <w:tcW w:w="4320" w:type="dxa"/>
          <w:gridSpan w:val="3"/>
        </w:tcPr>
        <w:p w:rsidR="0022384D" w:rsidRPr="0022384D" w:rsidRDefault="0022384D" w:rsidP="0022384D">
          <w:pPr>
            <w:pStyle w:val="BodyText"/>
            <w:spacing w:after="360"/>
          </w:pPr>
        </w:p>
      </w:tc>
    </w:tr>
  </w:tbl>
  <w:p w:rsidR="005E0C75" w:rsidRPr="0022384D" w:rsidRDefault="005E0C75" w:rsidP="002238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4B65"/>
    <w:rsid w:val="000D1E61"/>
    <w:rsid w:val="000F53EE"/>
    <w:rsid w:val="001056AC"/>
    <w:rsid w:val="00115624"/>
    <w:rsid w:val="00116786"/>
    <w:rsid w:val="001215F2"/>
    <w:rsid w:val="00123301"/>
    <w:rsid w:val="00126F13"/>
    <w:rsid w:val="00130B5F"/>
    <w:rsid w:val="001403E3"/>
    <w:rsid w:val="001419CE"/>
    <w:rsid w:val="00150680"/>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77B04"/>
    <w:rsid w:val="004849AB"/>
    <w:rsid w:val="0049158B"/>
    <w:rsid w:val="0049176E"/>
    <w:rsid w:val="0049352E"/>
    <w:rsid w:val="00495E74"/>
    <w:rsid w:val="004A3E08"/>
    <w:rsid w:val="004A423D"/>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D5F6B"/>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36FC"/>
    <w:rsid w:val="007F2BE6"/>
    <w:rsid w:val="00807D17"/>
    <w:rsid w:val="00817883"/>
    <w:rsid w:val="00823B0F"/>
    <w:rsid w:val="0084109B"/>
    <w:rsid w:val="00846AA5"/>
    <w:rsid w:val="00853AF6"/>
    <w:rsid w:val="00865071"/>
    <w:rsid w:val="00867339"/>
    <w:rsid w:val="00867C7B"/>
    <w:rsid w:val="008709DE"/>
    <w:rsid w:val="00876E40"/>
    <w:rsid w:val="008B46DC"/>
    <w:rsid w:val="008D7B60"/>
    <w:rsid w:val="008E3DBF"/>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956E0"/>
    <w:rsid w:val="009C432B"/>
    <w:rsid w:val="009E3F73"/>
    <w:rsid w:val="009F57E9"/>
    <w:rsid w:val="00A1186A"/>
    <w:rsid w:val="00A1377B"/>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C3AF4"/>
    <w:rsid w:val="00EE2EC5"/>
    <w:rsid w:val="00F021C6"/>
    <w:rsid w:val="00F36ABB"/>
    <w:rsid w:val="00F36E85"/>
    <w:rsid w:val="00F4184C"/>
    <w:rsid w:val="00F47AAB"/>
    <w:rsid w:val="00F55BEB"/>
    <w:rsid w:val="00F61CA3"/>
    <w:rsid w:val="00F64D54"/>
    <w:rsid w:val="00F7030B"/>
    <w:rsid w:val="00F86283"/>
    <w:rsid w:val="00F864F1"/>
    <w:rsid w:val="00F9160F"/>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0CFA6835-7595-44AC-AD0A-C3934E2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51C1-98B6-445D-97D7-906727EC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Sean Geary</cp:lastModifiedBy>
  <cp:revision>3</cp:revision>
  <cp:lastPrinted>2016-01-27T19:06:00Z</cp:lastPrinted>
  <dcterms:created xsi:type="dcterms:W3CDTF">2018-02-16T18:04:00Z</dcterms:created>
  <dcterms:modified xsi:type="dcterms:W3CDTF">2018-02-23T21:53:00Z</dcterms:modified>
</cp:coreProperties>
</file>