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B88C" w14:textId="0124A0A6" w:rsidR="005519D4" w:rsidRPr="003E7BCC" w:rsidRDefault="005519D4" w:rsidP="00A759FD">
      <w:pPr>
        <w:spacing w:line="132" w:lineRule="auto"/>
        <w:jc w:val="center"/>
        <w:rPr>
          <w:rFonts w:ascii="Arial Unicode MS" w:eastAsia="Arial Unicode MS" w:hAnsi="Arial Unicode MS" w:cs="Arial Unicode MS"/>
          <w:b/>
          <w:sz w:val="24"/>
          <w:szCs w:val="36"/>
          <w:lang w:val="ru-RU"/>
        </w:rPr>
      </w:pPr>
      <w:bookmarkStart w:id="0" w:name="_GoBack"/>
      <w:r w:rsidRPr="003E7BCC">
        <w:rPr>
          <w:rFonts w:ascii="Arial Unicode MS" w:eastAsia="Arial Unicode MS" w:hAnsi="Arial Unicode MS" w:cs="Arial Unicode MS"/>
          <w:b/>
          <w:sz w:val="24"/>
          <w:szCs w:val="36"/>
          <w:lang w:val="ru-RU"/>
        </w:rPr>
        <w:t xml:space="preserve">УВЕДОМЛЕНИЕ </w:t>
      </w:r>
      <w:r w:rsidR="002A158D" w:rsidRPr="003E7BCC">
        <w:rPr>
          <w:rFonts w:ascii="Arial Unicode MS" w:eastAsia="Arial Unicode MS" w:hAnsi="Arial Unicode MS" w:cs="Arial Unicode MS"/>
          <w:b/>
          <w:sz w:val="24"/>
          <w:szCs w:val="36"/>
          <w:lang w:val="ru-RU"/>
        </w:rPr>
        <w:t xml:space="preserve">О РЕШЕНИИ </w:t>
      </w:r>
      <w:r w:rsidRPr="003E7BCC">
        <w:rPr>
          <w:rFonts w:ascii="Arial Unicode MS" w:eastAsia="Arial Unicode MS" w:hAnsi="Arial Unicode MS" w:cs="Arial Unicode MS"/>
          <w:b/>
          <w:sz w:val="24"/>
          <w:szCs w:val="36"/>
          <w:lang w:val="ru-RU"/>
        </w:rPr>
        <w:t xml:space="preserve">ОБ </w:t>
      </w:r>
      <w:r w:rsidR="002A158D" w:rsidRPr="003E7BCC">
        <w:rPr>
          <w:rFonts w:ascii="Arial Unicode MS" w:eastAsia="Arial Unicode MS" w:hAnsi="Arial Unicode MS" w:cs="Arial Unicode MS"/>
          <w:b/>
          <w:sz w:val="24"/>
          <w:szCs w:val="36"/>
          <w:lang w:val="ru-RU"/>
        </w:rPr>
        <w:t>ОТКАЗЕ В</w:t>
      </w:r>
      <w:r w:rsidRPr="003E7BCC">
        <w:rPr>
          <w:rFonts w:ascii="Arial Unicode MS" w:eastAsia="Arial Unicode MS" w:hAnsi="Arial Unicode MS" w:cs="Arial Unicode MS"/>
          <w:b/>
          <w:sz w:val="24"/>
          <w:szCs w:val="36"/>
          <w:lang w:val="ru-RU"/>
        </w:rPr>
        <w:t xml:space="preserve"> ВЫПЛАТЕ ЛЬГОТ</w:t>
      </w:r>
    </w:p>
    <w:p w14:paraId="364FC1FB" w14:textId="59AD668A" w:rsidR="005519D4" w:rsidRPr="003E7BCC" w:rsidRDefault="005519D4" w:rsidP="00A759FD">
      <w:pPr>
        <w:spacing w:line="132" w:lineRule="auto"/>
        <w:jc w:val="center"/>
        <w:rPr>
          <w:rFonts w:ascii="Arial Unicode MS" w:eastAsia="Arial Unicode MS" w:hAnsi="Arial Unicode MS" w:cs="Arial Unicode MS"/>
          <w:b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b/>
          <w:sz w:val="24"/>
          <w:szCs w:val="36"/>
          <w:lang w:val="ru-RU"/>
        </w:rPr>
        <w:t xml:space="preserve">Относительно </w:t>
      </w:r>
      <w:r w:rsidR="002A158D" w:rsidRPr="003E7BCC">
        <w:rPr>
          <w:rFonts w:ascii="Arial Unicode MS" w:eastAsia="Arial Unicode MS" w:hAnsi="Arial Unicode MS" w:cs="Arial Unicode MS"/>
          <w:b/>
          <w:sz w:val="24"/>
          <w:szCs w:val="36"/>
          <w:lang w:val="ru-RU"/>
        </w:rPr>
        <w:t xml:space="preserve">вашего ходатайства </w:t>
      </w:r>
      <w:r w:rsidRPr="003E7BCC">
        <w:rPr>
          <w:rFonts w:ascii="Arial Unicode MS" w:eastAsia="Arial Unicode MS" w:hAnsi="Arial Unicode MS" w:cs="Arial Unicode MS"/>
          <w:b/>
          <w:sz w:val="24"/>
          <w:szCs w:val="36"/>
          <w:lang w:val="ru-RU"/>
        </w:rPr>
        <w:t>о лечении</w:t>
      </w:r>
    </w:p>
    <w:p w14:paraId="2CD17C0C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7B90A53C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771FD692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Date</w:t>
      </w:r>
    </w:p>
    <w:p w14:paraId="1B778EE9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54B23B76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54A00E42" w14:textId="1F3BC305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Beneficiary’s Name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Treating Provider’s Name</w:t>
      </w:r>
    </w:p>
    <w:p w14:paraId="1B4FE580" w14:textId="7B58EA9E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Address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="00A759FD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Address</w:t>
      </w:r>
    </w:p>
    <w:p w14:paraId="63242C13" w14:textId="52B56052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City, State Zip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="00A759FD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ab/>
      </w:r>
      <w:r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City, State Zip</w:t>
      </w:r>
    </w:p>
    <w:p w14:paraId="7DBBC72A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27D49689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219FDE69" w14:textId="19F440D6" w:rsidR="005519D4" w:rsidRPr="003E7BCC" w:rsidRDefault="002A158D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ОТНОСИТЕЛЬНО: з</w:t>
      </w:r>
      <w:r w:rsidR="005519D4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апрашиваемой услуги</w:t>
      </w:r>
    </w:p>
    <w:p w14:paraId="0D24376B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416EAC1C" w14:textId="32CBE047" w:rsidR="00ED5C08" w:rsidRPr="003E7BCC" w:rsidRDefault="005519D4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Вы или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Name of requesting provider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обратились в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="002A158D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СЗСУ (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HHSA</w:t>
      </w:r>
      <w:r w:rsidR="002A158D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)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округа ЙОЛО за получением или утверждением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Service(s) requested.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="002A158D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СЗСУ 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округа ЙОЛО или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Name of requesting provider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не обеспечивал</w:t>
      </w:r>
      <w:r w:rsidR="002A158D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и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услуги в течение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number of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рабочих дней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. 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Согласно имеющимся у нас данным</w:t>
      </w:r>
      <w:r w:rsidR="002A158D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,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вы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запросили услугу(и) или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="002A158D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услуга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(и) были запрошены от вашего имени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date requested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.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</w:p>
    <w:p w14:paraId="4DCD7667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5E442B27" w14:textId="77777777" w:rsidR="00ED5C08" w:rsidRPr="003E7BCC" w:rsidRDefault="005519D4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Мы извиняемся за задержку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в обеспечении своевременных услуг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. 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Мы работаем над вашей просьбой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и в скором времени предоставим вам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Service(s) requested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</w:t>
      </w:r>
      <w:r w:rsidR="00ED5C08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.  </w:t>
      </w:r>
    </w:p>
    <w:p w14:paraId="783859EC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24DE9C03" w14:textId="057C7943" w:rsidR="005519D4" w:rsidRPr="003E7BCC" w:rsidRDefault="005519D4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Вы можете обж</w:t>
      </w:r>
      <w:r w:rsidR="001D330C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аловать это решение, если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считаете его несправедливым. В прилагаемом информационном уведомлении “Ваши права” говорится, как это сделать. Там также говорится, где вы можете получить помощь по своей апелляции. Это также означает бесплатную юридическую помощь. Мы рекомендуем вам</w:t>
      </w:r>
      <w:r w:rsidR="001D330C"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, вместе с апелляцией,</w:t>
      </w: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 высылать любую информацию, которая может помочь вашему делу. В прилагаемом  информационном сообщении “Ваши права” указываются сроки, которым вы должны следовать при предъявлении апелляции. </w:t>
      </w:r>
    </w:p>
    <w:p w14:paraId="0B13DA83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1018DD0E" w14:textId="77777777" w:rsidR="001D330C" w:rsidRPr="003E7BCC" w:rsidRDefault="001D330C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СЗСУ округа Йоло может помочь вам с любыми вопросами, связанными с этим уведомлением. За помощью вы можете звонить в  СЗСУ округа Йоло по номеру (888) 965-6647 с понедельника по пятницу, с 8 утра до 5 вечера по тихоокеанскому времени. Если у вас проблемы со слухом или речью, звоните  за помощью по телекоммуникационному устройству  (TTY/TTD) по номеру (800) 735-2929, с 8 утра до 5 вечера по тихоокеанскому времени.</w:t>
      </w:r>
    </w:p>
    <w:p w14:paraId="412DD5ED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1553A8C7" w14:textId="77777777" w:rsidR="001D330C" w:rsidRPr="003E7BCC" w:rsidRDefault="001D330C" w:rsidP="00A759FD">
      <w:pPr>
        <w:spacing w:line="132" w:lineRule="auto"/>
        <w:rPr>
          <w:rFonts w:ascii="Arial Unicode MS" w:eastAsia="Arial Unicode MS" w:hAnsi="Arial Unicode MS" w:cs="Arial Unicode MS"/>
          <w:b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b/>
          <w:sz w:val="24"/>
          <w:szCs w:val="36"/>
          <w:lang w:val="ru-RU"/>
        </w:rPr>
        <w:t>Если вам требуется настоящее уведомление и/или другие документы от СЗСУ округа Йоло в ином коммуникативном формате, например,  крупным шрифтом, шрифтом Брайля или в ином электронном формате, или если вам необходима помощь в прочтении настоящего материала, пожалуйста, свяжитесь с СЗСУ округа Йоло номеру (888) 965-6647.</w:t>
      </w:r>
    </w:p>
    <w:p w14:paraId="173E1554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262AEC8C" w14:textId="77777777" w:rsidR="001D330C" w:rsidRPr="003E7BCC" w:rsidRDefault="001D330C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lastRenderedPageBreak/>
        <w:t xml:space="preserve">Если вы не удовлетворены помощью СЗСУ округа Йоло и/или вам необходима дополнительная помощь, Канцелярия уполномоченного по правам человека Регулируемой Штатом медицинской помощи Medi-Cal может помочь вам с любыми вопросами. Вы можете звонить туда по номеру 1-888-452-8609, с 8 утра до 5 вечера по  тихоокеанскому стандартному времени, с понедельника по пятницу, за исключением праздничных дней.  </w:t>
      </w:r>
    </w:p>
    <w:p w14:paraId="7688CC25" w14:textId="77777777" w:rsidR="005519D4" w:rsidRPr="003E7BCC" w:rsidRDefault="005519D4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00388160" w14:textId="77777777" w:rsidR="001D330C" w:rsidRPr="003E7BCC" w:rsidRDefault="001D330C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>Настоящее уведомление не затрагивает какие бы то ни было другие услуги, оказываемые вам по плану Medi-Cal.</w:t>
      </w:r>
    </w:p>
    <w:p w14:paraId="12C80290" w14:textId="77777777" w:rsidR="001D330C" w:rsidRPr="003E7BCC" w:rsidRDefault="001D330C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76CFE7F1" w14:textId="77777777" w:rsidR="005519D4" w:rsidRPr="003E7BCC" w:rsidRDefault="005519D4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210205E8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65A96AC6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Signature Block</w:t>
      </w:r>
    </w:p>
    <w:p w14:paraId="2F721170" w14:textId="77777777" w:rsidR="005519D4" w:rsidRPr="003E7BCC" w:rsidRDefault="005519D4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4613B18E" w14:textId="77777777" w:rsidR="005519D4" w:rsidRPr="003E7BCC" w:rsidRDefault="005519D4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lang w:val="ru-RU"/>
        </w:rPr>
        <w:t xml:space="preserve">Прилагаются: “Ваши права” </w:t>
      </w:r>
    </w:p>
    <w:p w14:paraId="7C8F7371" w14:textId="77777777" w:rsidR="00ED5C08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</w:p>
    <w:p w14:paraId="264CB49B" w14:textId="77777777" w:rsidR="00B75461" w:rsidRPr="003E7BCC" w:rsidRDefault="00ED5C08" w:rsidP="00A759FD">
      <w:pPr>
        <w:spacing w:line="132" w:lineRule="auto"/>
        <w:rPr>
          <w:rFonts w:ascii="Arial Unicode MS" w:eastAsia="Arial Unicode MS" w:hAnsi="Arial Unicode MS" w:cs="Arial Unicode MS"/>
          <w:sz w:val="24"/>
          <w:szCs w:val="36"/>
          <w:lang w:val="ru-RU"/>
        </w:rPr>
      </w:pPr>
      <w:r w:rsidRPr="003E7BCC">
        <w:rPr>
          <w:rFonts w:ascii="Arial Unicode MS" w:eastAsia="Arial Unicode MS" w:hAnsi="Arial Unicode MS" w:cs="Arial Unicode MS"/>
          <w:sz w:val="24"/>
          <w:szCs w:val="36"/>
          <w:highlight w:val="yellow"/>
          <w:lang w:val="ru-RU"/>
        </w:rPr>
        <w:t>Enclose notice with each letter</w:t>
      </w:r>
      <w:bookmarkEnd w:id="0"/>
    </w:p>
    <w:sectPr w:rsidR="00B75461" w:rsidRPr="003E7BCC" w:rsidSect="0095395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720" w:bottom="1440" w:left="1440" w:header="720" w:footer="3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D82C2" w14:textId="77777777" w:rsidR="005A0122" w:rsidRDefault="005A0122">
      <w:r>
        <w:separator/>
      </w:r>
    </w:p>
  </w:endnote>
  <w:endnote w:type="continuationSeparator" w:id="0">
    <w:p w14:paraId="1841E75E" w14:textId="77777777" w:rsidR="005A0122" w:rsidRDefault="005A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07D5" w14:textId="77777777" w:rsidR="001D330C" w:rsidRPr="009A32B8" w:rsidRDefault="001D330C" w:rsidP="001D330C">
    <w:pPr>
      <w:pStyle w:val="Footer"/>
      <w:jc w:val="left"/>
      <w:rPr>
        <w:lang w:val="ru-RU"/>
      </w:rPr>
    </w:pPr>
    <w:proofErr w:type="spellStart"/>
    <w:r>
      <w:t>Уведомление</w:t>
    </w:r>
    <w:proofErr w:type="spellEnd"/>
    <w:r>
      <w:t xml:space="preserve"> о </w:t>
    </w:r>
    <w:proofErr w:type="spellStart"/>
    <w:r>
      <w:t>решении</w:t>
    </w:r>
    <w:proofErr w:type="spellEnd"/>
    <w:r>
      <w:t xml:space="preserve"> </w:t>
    </w:r>
    <w:proofErr w:type="spellStart"/>
    <w:r>
      <w:t>об</w:t>
    </w:r>
    <w:proofErr w:type="spellEnd"/>
    <w:r>
      <w:t xml:space="preserve"> </w:t>
    </w:r>
    <w:proofErr w:type="spellStart"/>
    <w:r>
      <w:t>отказе</w:t>
    </w:r>
    <w:proofErr w:type="spellEnd"/>
    <w:r>
      <w:t xml:space="preserve"> в </w:t>
    </w:r>
    <w:proofErr w:type="spellStart"/>
    <w:r>
      <w:t>выплате</w:t>
    </w:r>
    <w:proofErr w:type="spellEnd"/>
    <w:r>
      <w:t xml:space="preserve"> </w:t>
    </w:r>
    <w:proofErr w:type="spellStart"/>
    <w:r>
      <w:t>льгот</w:t>
    </w:r>
    <w:proofErr w:type="spellEnd"/>
    <w:r w:rsidRPr="007D6D4A">
      <w:t xml:space="preserve"> – </w:t>
    </w:r>
    <w:proofErr w:type="spellStart"/>
    <w:r>
      <w:t>Уведомление</w:t>
    </w:r>
    <w:proofErr w:type="spellEnd"/>
    <w:r>
      <w:t xml:space="preserve"> о </w:t>
    </w:r>
    <w:proofErr w:type="spellStart"/>
    <w:r>
      <w:t>своевременном</w:t>
    </w:r>
    <w:proofErr w:type="spellEnd"/>
    <w:r>
      <w:t xml:space="preserve"> </w:t>
    </w:r>
    <w:proofErr w:type="spellStart"/>
    <w:r>
      <w:t>доступе</w:t>
    </w:r>
    <w:proofErr w:type="spellEnd"/>
    <w:r>
      <w:t xml:space="preserve"> </w:t>
    </w:r>
    <w:r w:rsidRPr="009A32B8">
      <w:rPr>
        <w:lang w:val="ru-RU"/>
      </w:rPr>
      <w:t>(редакция, действующая с</w:t>
    </w:r>
    <w:r>
      <w:rPr>
        <w:lang w:val="ru-RU"/>
      </w:rPr>
      <w:t xml:space="preserve"> </w:t>
    </w:r>
    <w:r w:rsidRPr="009A32B8">
      <w:rPr>
        <w:lang w:val="ru-RU"/>
      </w:rPr>
      <w:t>16/2/18)</w:t>
    </w:r>
  </w:p>
  <w:p w14:paraId="24D3B363" w14:textId="77777777" w:rsidR="00DE1E0E" w:rsidRDefault="00DE1E0E" w:rsidP="00562381">
    <w:pPr>
      <w:pStyle w:val="Footer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B79BC" w14:textId="5FC361C5" w:rsidR="002A158D" w:rsidRPr="009A32B8" w:rsidRDefault="002A158D" w:rsidP="002A158D">
    <w:pPr>
      <w:pStyle w:val="Footer"/>
      <w:jc w:val="left"/>
      <w:rPr>
        <w:lang w:val="ru-RU"/>
      </w:rPr>
    </w:pPr>
    <w:proofErr w:type="spellStart"/>
    <w:r>
      <w:t>Уведомление</w:t>
    </w:r>
    <w:proofErr w:type="spellEnd"/>
    <w:r>
      <w:t xml:space="preserve"> о </w:t>
    </w:r>
    <w:proofErr w:type="spellStart"/>
    <w:r>
      <w:t>решении</w:t>
    </w:r>
    <w:proofErr w:type="spellEnd"/>
    <w:r>
      <w:t xml:space="preserve"> </w:t>
    </w:r>
    <w:proofErr w:type="spellStart"/>
    <w:r>
      <w:t>об</w:t>
    </w:r>
    <w:proofErr w:type="spellEnd"/>
    <w:r>
      <w:t xml:space="preserve"> </w:t>
    </w:r>
    <w:proofErr w:type="spellStart"/>
    <w:r>
      <w:t>отказе</w:t>
    </w:r>
    <w:proofErr w:type="spellEnd"/>
    <w:r>
      <w:t xml:space="preserve"> в </w:t>
    </w:r>
    <w:proofErr w:type="spellStart"/>
    <w:r>
      <w:t>выплате</w:t>
    </w:r>
    <w:proofErr w:type="spellEnd"/>
    <w:r>
      <w:t xml:space="preserve"> </w:t>
    </w:r>
    <w:proofErr w:type="spellStart"/>
    <w:r>
      <w:t>льгот</w:t>
    </w:r>
    <w:proofErr w:type="spellEnd"/>
    <w:r w:rsidRPr="007D6D4A">
      <w:t xml:space="preserve"> – </w:t>
    </w:r>
    <w:proofErr w:type="spellStart"/>
    <w:r>
      <w:t>Уведомление</w:t>
    </w:r>
    <w:proofErr w:type="spellEnd"/>
    <w:r>
      <w:t xml:space="preserve"> </w:t>
    </w:r>
    <w:r w:rsidR="001D330C">
      <w:t xml:space="preserve">о </w:t>
    </w:r>
    <w:proofErr w:type="spellStart"/>
    <w:r w:rsidR="001D330C">
      <w:t>своевременном</w:t>
    </w:r>
    <w:proofErr w:type="spellEnd"/>
    <w:r w:rsidR="001D330C">
      <w:t xml:space="preserve"> </w:t>
    </w:r>
    <w:proofErr w:type="spellStart"/>
    <w:r w:rsidR="001D330C">
      <w:t>доступе</w:t>
    </w:r>
    <w:proofErr w:type="spellEnd"/>
    <w:r>
      <w:t xml:space="preserve"> </w:t>
    </w:r>
    <w:r w:rsidRPr="009A32B8">
      <w:rPr>
        <w:lang w:val="ru-RU"/>
      </w:rPr>
      <w:t>(редакция, действующая с</w:t>
    </w:r>
    <w:r w:rsidR="001D330C">
      <w:rPr>
        <w:lang w:val="ru-RU"/>
      </w:rPr>
      <w:t xml:space="preserve"> </w:t>
    </w:r>
    <w:r w:rsidRPr="009A32B8">
      <w:rPr>
        <w:lang w:val="ru-RU"/>
      </w:rPr>
      <w:t>16/2/18)</w:t>
    </w:r>
  </w:p>
  <w:p w14:paraId="34031868" w14:textId="77777777" w:rsidR="001B0EB2" w:rsidRDefault="001B0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97034" w14:textId="77777777" w:rsidR="005A0122" w:rsidRDefault="005A0122">
      <w:r>
        <w:separator/>
      </w:r>
    </w:p>
  </w:footnote>
  <w:footnote w:type="continuationSeparator" w:id="0">
    <w:p w14:paraId="6D5A184C" w14:textId="77777777" w:rsidR="005A0122" w:rsidRDefault="005A0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2CC5C" w14:textId="19F4E365" w:rsidR="00955F03" w:rsidRPr="00955F03" w:rsidRDefault="001D330C" w:rsidP="00955F03">
    <w:pPr>
      <w:pStyle w:val="Header6"/>
    </w:pPr>
    <w:proofErr w:type="spellStart"/>
    <w:r>
      <w:t>Страница</w:t>
    </w:r>
    <w:proofErr w:type="spellEnd"/>
    <w:r w:rsidR="00955F03" w:rsidRPr="00955F03">
      <w:t xml:space="preserve"> </w:t>
    </w:r>
    <w:r w:rsidR="00955F03" w:rsidRPr="00955F03">
      <w:fldChar w:fldCharType="begin"/>
    </w:r>
    <w:r w:rsidR="00955F03" w:rsidRPr="00955F03">
      <w:instrText xml:space="preserve"> PAGE  \* Arabic  \* MERGEFORMAT </w:instrText>
    </w:r>
    <w:r w:rsidR="00955F03" w:rsidRPr="00955F03">
      <w:fldChar w:fldCharType="separate"/>
    </w:r>
    <w:r w:rsidR="003E7BCC">
      <w:rPr>
        <w:noProof/>
      </w:rPr>
      <w:t>2</w:t>
    </w:r>
    <w:r w:rsidR="00955F03" w:rsidRPr="00955F03">
      <w:fldChar w:fldCharType="end"/>
    </w:r>
    <w:r>
      <w:t xml:space="preserve"> </w:t>
    </w:r>
    <w:proofErr w:type="spellStart"/>
    <w:r>
      <w:t>из</w:t>
    </w:r>
    <w:proofErr w:type="spellEnd"/>
    <w:r w:rsidR="00955F03" w:rsidRPr="00955F03">
      <w:t xml:space="preserve"> </w:t>
    </w:r>
    <w:fldSimple w:instr=" NUMPAGES  \* Arabic  \* MERGEFORMAT ">
      <w:r w:rsidR="003E7BCC">
        <w:rPr>
          <w:noProof/>
        </w:rPr>
        <w:t>2</w:t>
      </w:r>
    </w:fldSimple>
  </w:p>
  <w:p w14:paraId="5536D48A" w14:textId="77777777" w:rsidR="00AD79A0" w:rsidRDefault="00AD79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50" w:type="dxa"/>
      <w:tblInd w:w="-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40"/>
      <w:gridCol w:w="3690"/>
      <w:gridCol w:w="1710"/>
      <w:gridCol w:w="450"/>
      <w:gridCol w:w="2160"/>
    </w:tblGrid>
    <w:tr w:rsidR="005E0C75" w:rsidRPr="008F4100" w14:paraId="415D2975" w14:textId="77777777" w:rsidTr="005D13AB">
      <w:tc>
        <w:tcPr>
          <w:tcW w:w="2340" w:type="dxa"/>
          <w:vMerge w:val="restart"/>
        </w:tcPr>
        <w:p w14:paraId="501D5655" w14:textId="77777777" w:rsidR="005E0C75" w:rsidRPr="00A1186A" w:rsidRDefault="005E0C75" w:rsidP="00B05C4F">
          <w:pPr>
            <w:jc w:val="center"/>
          </w:pPr>
          <w:r w:rsidRPr="002A0868">
            <w:rPr>
              <w:noProof/>
            </w:rPr>
            <w:drawing>
              <wp:inline distT="0" distB="0" distL="0" distR="0" wp14:anchorId="4B1DFA64" wp14:editId="581B9BF4">
                <wp:extent cx="1280160" cy="12801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l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gridSpan w:val="2"/>
          <w:tcBorders>
            <w:bottom w:val="single" w:sz="6" w:space="0" w:color="auto"/>
          </w:tcBorders>
        </w:tcPr>
        <w:p w14:paraId="1085D0C0" w14:textId="77777777" w:rsidR="005E0C75" w:rsidRPr="003348B1" w:rsidRDefault="003348B1" w:rsidP="002D1A8B">
          <w:pPr>
            <w:pStyle w:val="Header"/>
            <w:rPr>
              <w:lang w:val="ru-RU"/>
            </w:rPr>
          </w:pPr>
          <w:r>
            <w:rPr>
              <w:lang w:val="ru-RU"/>
            </w:rPr>
            <w:t>Округ Йоло</w:t>
          </w:r>
        </w:p>
        <w:p w14:paraId="78A60F5E" w14:textId="718CC351" w:rsidR="005E0C75" w:rsidRPr="000527E9" w:rsidRDefault="002A158D" w:rsidP="002D1A8B">
          <w:pPr>
            <w:pStyle w:val="Header2"/>
          </w:pPr>
          <w:r w:rsidRPr="00772EEC">
            <w:rPr>
              <w:lang w:val="ru-RU"/>
            </w:rPr>
            <w:t>Служба здравоохранения и социальных услуг (СЗСУ) (HHSA)</w:t>
          </w:r>
        </w:p>
      </w:tc>
      <w:tc>
        <w:tcPr>
          <w:tcW w:w="450" w:type="dxa"/>
          <w:tcBorders>
            <w:bottom w:val="single" w:sz="6" w:space="0" w:color="auto"/>
          </w:tcBorders>
          <w:vAlign w:val="bottom"/>
        </w:tcPr>
        <w:p w14:paraId="15A87D24" w14:textId="77777777" w:rsidR="005E0C75" w:rsidRPr="0033582E" w:rsidRDefault="005E0C75" w:rsidP="00A1186A">
          <w:pPr>
            <w:pStyle w:val="Header3"/>
          </w:pPr>
        </w:p>
      </w:tc>
      <w:tc>
        <w:tcPr>
          <w:tcW w:w="2160" w:type="dxa"/>
          <w:tcBorders>
            <w:bottom w:val="single" w:sz="6" w:space="0" w:color="auto"/>
          </w:tcBorders>
          <w:vAlign w:val="bottom"/>
        </w:tcPr>
        <w:p w14:paraId="7BD58872" w14:textId="77777777" w:rsidR="005E0C75" w:rsidRPr="00A1186A" w:rsidRDefault="003348B1" w:rsidP="00A1186A">
          <w:pPr>
            <w:pStyle w:val="Header3"/>
          </w:pPr>
          <w:proofErr w:type="spellStart"/>
          <w:r>
            <w:t>Карен</w:t>
          </w:r>
          <w:proofErr w:type="spellEnd"/>
          <w:r>
            <w:t xml:space="preserve"> </w:t>
          </w:r>
          <w:proofErr w:type="spellStart"/>
          <w:r>
            <w:t>Ларсен</w:t>
          </w:r>
          <w:proofErr w:type="spellEnd"/>
          <w:r w:rsidR="00DC2D56">
            <w:t>,</w:t>
          </w:r>
        </w:p>
        <w:p w14:paraId="49E06A5C" w14:textId="3B966B09" w:rsidR="005E0C75" w:rsidRPr="002A158D" w:rsidRDefault="002A158D" w:rsidP="00A1186A">
          <w:pPr>
            <w:pStyle w:val="Header4"/>
            <w:rPr>
              <w:lang w:val="ru-RU"/>
            </w:rPr>
          </w:pPr>
          <w:r>
            <w:rPr>
              <w:lang w:val="ru-RU"/>
            </w:rPr>
            <w:t>Директор психического здоровья</w:t>
          </w:r>
        </w:p>
      </w:tc>
    </w:tr>
    <w:tr w:rsidR="005E0C75" w:rsidRPr="008F4100" w14:paraId="74DD4ADD" w14:textId="77777777" w:rsidTr="00115624">
      <w:tc>
        <w:tcPr>
          <w:tcW w:w="2340" w:type="dxa"/>
          <w:vMerge/>
          <w:vAlign w:val="center"/>
        </w:tcPr>
        <w:p w14:paraId="2E0C45C5" w14:textId="77777777" w:rsidR="005E0C75" w:rsidRPr="002A0868" w:rsidRDefault="005E0C75" w:rsidP="00A1186A">
          <w:pPr>
            <w:pStyle w:val="HeaderLogo"/>
            <w:rPr>
              <w:noProof/>
            </w:rPr>
          </w:pPr>
        </w:p>
      </w:tc>
      <w:tc>
        <w:tcPr>
          <w:tcW w:w="3690" w:type="dxa"/>
          <w:tcBorders>
            <w:top w:val="single" w:sz="6" w:space="0" w:color="auto"/>
          </w:tcBorders>
          <w:tcMar>
            <w:left w:w="58" w:type="dxa"/>
          </w:tcMar>
        </w:tcPr>
        <w:p w14:paraId="27DD6F5C" w14:textId="77777777" w:rsidR="005E0C75" w:rsidRPr="00B86AB1" w:rsidRDefault="005E0C75" w:rsidP="00B86AB1">
          <w:pPr>
            <w:spacing w:before="60" w:after="30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320" w:type="dxa"/>
          <w:gridSpan w:val="3"/>
          <w:vMerge w:val="restart"/>
          <w:tcBorders>
            <w:top w:val="single" w:sz="6" w:space="0" w:color="auto"/>
          </w:tcBorders>
        </w:tcPr>
        <w:p w14:paraId="7505D943" w14:textId="77777777" w:rsidR="005E0C75" w:rsidRPr="000527E9" w:rsidRDefault="00311DF7" w:rsidP="000527E9">
          <w:pPr>
            <w:pStyle w:val="Header5"/>
          </w:pPr>
          <w:r>
            <w:t xml:space="preserve">137 N. </w:t>
          </w:r>
          <w:r w:rsidR="005E0C75" w:rsidRPr="000527E9">
            <w:t xml:space="preserve">Cottonwood Street </w:t>
          </w:r>
          <w:r w:rsidR="005E0C75" w:rsidRPr="000527E9">
            <w:sym w:font="Wingdings 2" w:char="F097"/>
          </w:r>
          <w:r w:rsidR="005E0C75" w:rsidRPr="000527E9">
            <w:t xml:space="preserve"> Woodland, CA 95695</w:t>
          </w:r>
        </w:p>
        <w:p w14:paraId="7C6CCC0F" w14:textId="77777777" w:rsidR="005E0C75" w:rsidRPr="000527E9" w:rsidRDefault="005E0C75" w:rsidP="00B86AB1">
          <w:pPr>
            <w:pStyle w:val="Header5"/>
            <w:spacing w:before="30"/>
          </w:pPr>
          <w:r w:rsidRPr="000527E9">
            <w:t>(530) 66</w:t>
          </w:r>
          <w:r w:rsidR="007439A6">
            <w:t>1</w:t>
          </w:r>
          <w:r w:rsidR="00311DF7">
            <w:t>-2750</w:t>
          </w:r>
          <w:r w:rsidRPr="000527E9">
            <w:t xml:space="preserve"> </w:t>
          </w:r>
          <w:r w:rsidRPr="000527E9">
            <w:sym w:font="Wingdings 2" w:char="F097"/>
          </w:r>
          <w:r w:rsidRPr="000527E9">
            <w:t xml:space="preserve"> www.yolocounty.org</w:t>
          </w:r>
        </w:p>
      </w:tc>
    </w:tr>
    <w:tr w:rsidR="005E0C75" w:rsidRPr="008F4100" w14:paraId="2E229A7A" w14:textId="77777777" w:rsidTr="00115624">
      <w:tc>
        <w:tcPr>
          <w:tcW w:w="2340" w:type="dxa"/>
          <w:vMerge/>
          <w:vAlign w:val="center"/>
        </w:tcPr>
        <w:p w14:paraId="688E0462" w14:textId="77777777" w:rsidR="005E0C75" w:rsidRPr="002A0868" w:rsidRDefault="005E0C75" w:rsidP="00A1186A">
          <w:pPr>
            <w:pStyle w:val="HeaderLogo"/>
            <w:rPr>
              <w:noProof/>
            </w:rPr>
          </w:pPr>
        </w:p>
      </w:tc>
      <w:tc>
        <w:tcPr>
          <w:tcW w:w="3690" w:type="dxa"/>
          <w:tcMar>
            <w:left w:w="58" w:type="dxa"/>
          </w:tcMar>
        </w:tcPr>
        <w:p w14:paraId="2B4B066F" w14:textId="77777777" w:rsidR="005E0C75" w:rsidRPr="00B86AB1" w:rsidRDefault="005E0C75" w:rsidP="00B86AB1">
          <w:pPr>
            <w:spacing w:after="30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320" w:type="dxa"/>
          <w:gridSpan w:val="3"/>
          <w:vMerge/>
        </w:tcPr>
        <w:p w14:paraId="78429A33" w14:textId="77777777" w:rsidR="005E0C75" w:rsidRPr="000527E9" w:rsidRDefault="005E0C75" w:rsidP="000527E9">
          <w:pPr>
            <w:pStyle w:val="Header5"/>
          </w:pPr>
        </w:p>
      </w:tc>
    </w:tr>
    <w:tr w:rsidR="005E0C75" w:rsidRPr="008F4100" w14:paraId="40CD067C" w14:textId="77777777" w:rsidTr="00115624">
      <w:tc>
        <w:tcPr>
          <w:tcW w:w="2340" w:type="dxa"/>
          <w:vMerge/>
          <w:vAlign w:val="center"/>
        </w:tcPr>
        <w:p w14:paraId="008D0F38" w14:textId="77777777" w:rsidR="005E0C75" w:rsidRPr="002A0868" w:rsidRDefault="005E0C75" w:rsidP="00A1186A">
          <w:pPr>
            <w:pStyle w:val="HeaderLogo"/>
            <w:rPr>
              <w:noProof/>
            </w:rPr>
          </w:pPr>
        </w:p>
      </w:tc>
      <w:tc>
        <w:tcPr>
          <w:tcW w:w="3690" w:type="dxa"/>
          <w:tcMar>
            <w:left w:w="58" w:type="dxa"/>
          </w:tcMar>
        </w:tcPr>
        <w:p w14:paraId="3E8D831A" w14:textId="77777777" w:rsidR="005E0C75" w:rsidRPr="00B86AB1" w:rsidRDefault="005E0C75" w:rsidP="00B86AB1">
          <w:pPr>
            <w:spacing w:after="30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4320" w:type="dxa"/>
          <w:gridSpan w:val="3"/>
        </w:tcPr>
        <w:p w14:paraId="55EB5948" w14:textId="77777777" w:rsidR="005E0C75" w:rsidRPr="0033582E" w:rsidRDefault="005E0C75" w:rsidP="0033582E">
          <w:pPr>
            <w:spacing w:after="30"/>
            <w:jc w:val="right"/>
            <w:rPr>
              <w:rFonts w:ascii="Times New Roman" w:hAnsi="Times New Roman"/>
              <w:sz w:val="20"/>
              <w:szCs w:val="20"/>
            </w:rPr>
          </w:pPr>
        </w:p>
      </w:tc>
    </w:tr>
    <w:tr w:rsidR="0022384D" w:rsidRPr="008F4100" w14:paraId="30519E4D" w14:textId="77777777" w:rsidTr="00115624">
      <w:tc>
        <w:tcPr>
          <w:tcW w:w="2340" w:type="dxa"/>
          <w:vAlign w:val="center"/>
        </w:tcPr>
        <w:p w14:paraId="147E8908" w14:textId="77777777" w:rsidR="0022384D" w:rsidRPr="002A0868" w:rsidRDefault="0022384D" w:rsidP="0022384D">
          <w:pPr>
            <w:pStyle w:val="BodyText"/>
            <w:spacing w:after="360"/>
          </w:pPr>
        </w:p>
      </w:tc>
      <w:tc>
        <w:tcPr>
          <w:tcW w:w="3690" w:type="dxa"/>
          <w:tcMar>
            <w:left w:w="58" w:type="dxa"/>
          </w:tcMar>
        </w:tcPr>
        <w:p w14:paraId="555BC468" w14:textId="77777777" w:rsidR="0022384D" w:rsidRPr="0022384D" w:rsidRDefault="0022384D" w:rsidP="0022384D">
          <w:pPr>
            <w:pStyle w:val="BodyText"/>
            <w:spacing w:after="360"/>
          </w:pPr>
        </w:p>
      </w:tc>
      <w:tc>
        <w:tcPr>
          <w:tcW w:w="4320" w:type="dxa"/>
          <w:gridSpan w:val="3"/>
        </w:tcPr>
        <w:p w14:paraId="3C8AB514" w14:textId="77777777" w:rsidR="0022384D" w:rsidRPr="0022384D" w:rsidRDefault="0022384D" w:rsidP="0022384D">
          <w:pPr>
            <w:pStyle w:val="BodyText"/>
            <w:spacing w:after="360"/>
          </w:pPr>
        </w:p>
      </w:tc>
    </w:tr>
  </w:tbl>
  <w:p w14:paraId="4632C83D" w14:textId="77777777" w:rsidR="005E0C75" w:rsidRPr="0022384D" w:rsidRDefault="005E0C75" w:rsidP="002238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59A"/>
    <w:multiLevelType w:val="hybridMultilevel"/>
    <w:tmpl w:val="ECD8DFEE"/>
    <w:lvl w:ilvl="0" w:tplc="0AC215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31F616F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CE054D"/>
    <w:multiLevelType w:val="hybridMultilevel"/>
    <w:tmpl w:val="FD381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626840"/>
    <w:multiLevelType w:val="hybridMultilevel"/>
    <w:tmpl w:val="3A6A7E74"/>
    <w:lvl w:ilvl="0" w:tplc="EDEAC2C6">
      <w:start w:val="1"/>
      <w:numFmt w:val="bullet"/>
      <w:pStyle w:val="BulletLis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D5059"/>
    <w:multiLevelType w:val="hybridMultilevel"/>
    <w:tmpl w:val="0DF240DA"/>
    <w:lvl w:ilvl="0" w:tplc="426ED396">
      <w:start w:val="1"/>
      <w:numFmt w:val="decimal"/>
      <w:lvlText w:val="%1."/>
      <w:lvlJc w:val="left"/>
      <w:pPr>
        <w:ind w:left="970" w:hanging="610"/>
      </w:pPr>
      <w:rPr>
        <w:rFonts w:hint="default"/>
      </w:rPr>
    </w:lvl>
    <w:lvl w:ilvl="1" w:tplc="494679CC">
      <w:start w:val="1"/>
      <w:numFmt w:val="bullet"/>
      <w:pStyle w:val="BulletList1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122"/>
    <w:rsid w:val="00001810"/>
    <w:rsid w:val="0000770F"/>
    <w:rsid w:val="00012B22"/>
    <w:rsid w:val="00014AF9"/>
    <w:rsid w:val="000179A1"/>
    <w:rsid w:val="00027C42"/>
    <w:rsid w:val="00031EA1"/>
    <w:rsid w:val="00033054"/>
    <w:rsid w:val="000519BA"/>
    <w:rsid w:val="000527E9"/>
    <w:rsid w:val="00064E8B"/>
    <w:rsid w:val="00074269"/>
    <w:rsid w:val="000776F6"/>
    <w:rsid w:val="0008204B"/>
    <w:rsid w:val="0008693D"/>
    <w:rsid w:val="0008775F"/>
    <w:rsid w:val="00093DAB"/>
    <w:rsid w:val="00095D10"/>
    <w:rsid w:val="00096C34"/>
    <w:rsid w:val="000A401C"/>
    <w:rsid w:val="000B58C0"/>
    <w:rsid w:val="000B7BAA"/>
    <w:rsid w:val="000C4B65"/>
    <w:rsid w:val="000D1E61"/>
    <w:rsid w:val="000F53EE"/>
    <w:rsid w:val="001056AC"/>
    <w:rsid w:val="00115473"/>
    <w:rsid w:val="00115624"/>
    <w:rsid w:val="00116786"/>
    <w:rsid w:val="001215F2"/>
    <w:rsid w:val="00123301"/>
    <w:rsid w:val="00126F13"/>
    <w:rsid w:val="00130B5F"/>
    <w:rsid w:val="001403E3"/>
    <w:rsid w:val="001419CE"/>
    <w:rsid w:val="00150680"/>
    <w:rsid w:val="00174FC1"/>
    <w:rsid w:val="001911CB"/>
    <w:rsid w:val="001925F3"/>
    <w:rsid w:val="00194D13"/>
    <w:rsid w:val="001A25D0"/>
    <w:rsid w:val="001B0EB2"/>
    <w:rsid w:val="001B7A55"/>
    <w:rsid w:val="001D330C"/>
    <w:rsid w:val="001D3354"/>
    <w:rsid w:val="001D6FC6"/>
    <w:rsid w:val="001E13D1"/>
    <w:rsid w:val="001E387D"/>
    <w:rsid w:val="001E4D39"/>
    <w:rsid w:val="001F15D7"/>
    <w:rsid w:val="00204D19"/>
    <w:rsid w:val="0020749C"/>
    <w:rsid w:val="0021626A"/>
    <w:rsid w:val="0022384D"/>
    <w:rsid w:val="0023383D"/>
    <w:rsid w:val="00250159"/>
    <w:rsid w:val="00262123"/>
    <w:rsid w:val="002642D0"/>
    <w:rsid w:val="00265963"/>
    <w:rsid w:val="002659C0"/>
    <w:rsid w:val="002672F9"/>
    <w:rsid w:val="00267AA9"/>
    <w:rsid w:val="00271C2A"/>
    <w:rsid w:val="00272620"/>
    <w:rsid w:val="002868C9"/>
    <w:rsid w:val="002941C7"/>
    <w:rsid w:val="002A0868"/>
    <w:rsid w:val="002A158D"/>
    <w:rsid w:val="002A247C"/>
    <w:rsid w:val="002B14DF"/>
    <w:rsid w:val="002B35E7"/>
    <w:rsid w:val="002C0C55"/>
    <w:rsid w:val="002D1A8B"/>
    <w:rsid w:val="002D2BE7"/>
    <w:rsid w:val="002D6F81"/>
    <w:rsid w:val="002E11BE"/>
    <w:rsid w:val="002E3EBB"/>
    <w:rsid w:val="002E4672"/>
    <w:rsid w:val="002E75C3"/>
    <w:rsid w:val="002F19F1"/>
    <w:rsid w:val="002F1EAF"/>
    <w:rsid w:val="00311DF7"/>
    <w:rsid w:val="003250D4"/>
    <w:rsid w:val="00326A78"/>
    <w:rsid w:val="00332B9F"/>
    <w:rsid w:val="003348B1"/>
    <w:rsid w:val="0033582E"/>
    <w:rsid w:val="003415BF"/>
    <w:rsid w:val="00342FF1"/>
    <w:rsid w:val="00350B2D"/>
    <w:rsid w:val="0035622A"/>
    <w:rsid w:val="00365EC8"/>
    <w:rsid w:val="00373D21"/>
    <w:rsid w:val="003811B5"/>
    <w:rsid w:val="00385A16"/>
    <w:rsid w:val="003957E8"/>
    <w:rsid w:val="003A3EFE"/>
    <w:rsid w:val="003A6D68"/>
    <w:rsid w:val="003B4302"/>
    <w:rsid w:val="003C56F6"/>
    <w:rsid w:val="003C5814"/>
    <w:rsid w:val="003C73FA"/>
    <w:rsid w:val="003E4F6D"/>
    <w:rsid w:val="003E7BCC"/>
    <w:rsid w:val="003F4AFE"/>
    <w:rsid w:val="00404986"/>
    <w:rsid w:val="00405853"/>
    <w:rsid w:val="0042295F"/>
    <w:rsid w:val="00430441"/>
    <w:rsid w:val="00477B04"/>
    <w:rsid w:val="004849AB"/>
    <w:rsid w:val="0049158B"/>
    <w:rsid w:val="0049176E"/>
    <w:rsid w:val="0049352E"/>
    <w:rsid w:val="00495E74"/>
    <w:rsid w:val="0049673C"/>
    <w:rsid w:val="004A3E08"/>
    <w:rsid w:val="004B517D"/>
    <w:rsid w:val="004B6F81"/>
    <w:rsid w:val="004C33E3"/>
    <w:rsid w:val="004C591C"/>
    <w:rsid w:val="004D7829"/>
    <w:rsid w:val="004E2219"/>
    <w:rsid w:val="004E7843"/>
    <w:rsid w:val="004E79B6"/>
    <w:rsid w:val="004F14D0"/>
    <w:rsid w:val="004F3100"/>
    <w:rsid w:val="005114A1"/>
    <w:rsid w:val="00517398"/>
    <w:rsid w:val="00521BE4"/>
    <w:rsid w:val="00523E57"/>
    <w:rsid w:val="00533A4D"/>
    <w:rsid w:val="0053501E"/>
    <w:rsid w:val="005512AE"/>
    <w:rsid w:val="005519D4"/>
    <w:rsid w:val="00552F24"/>
    <w:rsid w:val="00562381"/>
    <w:rsid w:val="0056364C"/>
    <w:rsid w:val="00587664"/>
    <w:rsid w:val="00596149"/>
    <w:rsid w:val="00596C56"/>
    <w:rsid w:val="005A0122"/>
    <w:rsid w:val="005B4932"/>
    <w:rsid w:val="005D13AB"/>
    <w:rsid w:val="005D25C0"/>
    <w:rsid w:val="005D2A1E"/>
    <w:rsid w:val="005E0C75"/>
    <w:rsid w:val="005E4296"/>
    <w:rsid w:val="005F0B2C"/>
    <w:rsid w:val="0060332D"/>
    <w:rsid w:val="006062FA"/>
    <w:rsid w:val="006105E5"/>
    <w:rsid w:val="00627E33"/>
    <w:rsid w:val="00633860"/>
    <w:rsid w:val="00634423"/>
    <w:rsid w:val="00640342"/>
    <w:rsid w:val="00646D5A"/>
    <w:rsid w:val="0065077B"/>
    <w:rsid w:val="006552CA"/>
    <w:rsid w:val="0065658F"/>
    <w:rsid w:val="006570A2"/>
    <w:rsid w:val="00666704"/>
    <w:rsid w:val="00673F28"/>
    <w:rsid w:val="00684DAD"/>
    <w:rsid w:val="00692590"/>
    <w:rsid w:val="006944B5"/>
    <w:rsid w:val="00697673"/>
    <w:rsid w:val="006A5F3D"/>
    <w:rsid w:val="006A7570"/>
    <w:rsid w:val="006B0E12"/>
    <w:rsid w:val="006B3FA7"/>
    <w:rsid w:val="006B6831"/>
    <w:rsid w:val="006B6BC0"/>
    <w:rsid w:val="006B7FAB"/>
    <w:rsid w:val="006C13DC"/>
    <w:rsid w:val="006C2E68"/>
    <w:rsid w:val="006D6A2B"/>
    <w:rsid w:val="006E003C"/>
    <w:rsid w:val="007329D2"/>
    <w:rsid w:val="007439A6"/>
    <w:rsid w:val="007641EE"/>
    <w:rsid w:val="00767EAE"/>
    <w:rsid w:val="007740B9"/>
    <w:rsid w:val="00777FAF"/>
    <w:rsid w:val="00787FBD"/>
    <w:rsid w:val="007A361D"/>
    <w:rsid w:val="007B5BC7"/>
    <w:rsid w:val="007D36FC"/>
    <w:rsid w:val="007F2BE6"/>
    <w:rsid w:val="00807D17"/>
    <w:rsid w:val="00817883"/>
    <w:rsid w:val="00823B0F"/>
    <w:rsid w:val="0084109B"/>
    <w:rsid w:val="00846AA5"/>
    <w:rsid w:val="00853AF6"/>
    <w:rsid w:val="00865071"/>
    <w:rsid w:val="00867339"/>
    <w:rsid w:val="00867C7B"/>
    <w:rsid w:val="008709DE"/>
    <w:rsid w:val="00876E40"/>
    <w:rsid w:val="008B46DC"/>
    <w:rsid w:val="008D7B60"/>
    <w:rsid w:val="008E3DBF"/>
    <w:rsid w:val="008F13B4"/>
    <w:rsid w:val="008F3C28"/>
    <w:rsid w:val="008F4100"/>
    <w:rsid w:val="008F6A20"/>
    <w:rsid w:val="009009BB"/>
    <w:rsid w:val="00905196"/>
    <w:rsid w:val="00906BDC"/>
    <w:rsid w:val="009110F7"/>
    <w:rsid w:val="00933219"/>
    <w:rsid w:val="009361D2"/>
    <w:rsid w:val="009533F3"/>
    <w:rsid w:val="0095395A"/>
    <w:rsid w:val="00955F03"/>
    <w:rsid w:val="009730FE"/>
    <w:rsid w:val="00977339"/>
    <w:rsid w:val="009956E0"/>
    <w:rsid w:val="009C432B"/>
    <w:rsid w:val="009E3F73"/>
    <w:rsid w:val="009F57E9"/>
    <w:rsid w:val="00A1186A"/>
    <w:rsid w:val="00A1377B"/>
    <w:rsid w:val="00A43A6D"/>
    <w:rsid w:val="00A517F0"/>
    <w:rsid w:val="00A51BAD"/>
    <w:rsid w:val="00A529F7"/>
    <w:rsid w:val="00A5417F"/>
    <w:rsid w:val="00A66DA1"/>
    <w:rsid w:val="00A759FD"/>
    <w:rsid w:val="00A81396"/>
    <w:rsid w:val="00A863B5"/>
    <w:rsid w:val="00A93DA3"/>
    <w:rsid w:val="00AC2B31"/>
    <w:rsid w:val="00AD79A0"/>
    <w:rsid w:val="00AE564B"/>
    <w:rsid w:val="00AF2748"/>
    <w:rsid w:val="00AF611D"/>
    <w:rsid w:val="00B05C4F"/>
    <w:rsid w:val="00B1371C"/>
    <w:rsid w:val="00B14050"/>
    <w:rsid w:val="00B33440"/>
    <w:rsid w:val="00B377B9"/>
    <w:rsid w:val="00B42009"/>
    <w:rsid w:val="00B422DA"/>
    <w:rsid w:val="00B649A1"/>
    <w:rsid w:val="00B65C33"/>
    <w:rsid w:val="00B667BF"/>
    <w:rsid w:val="00B727C3"/>
    <w:rsid w:val="00B75461"/>
    <w:rsid w:val="00B83C71"/>
    <w:rsid w:val="00B86AB1"/>
    <w:rsid w:val="00B912AC"/>
    <w:rsid w:val="00B93FB1"/>
    <w:rsid w:val="00B94D40"/>
    <w:rsid w:val="00BA67ED"/>
    <w:rsid w:val="00BA6E8C"/>
    <w:rsid w:val="00BB448A"/>
    <w:rsid w:val="00BF05BB"/>
    <w:rsid w:val="00C01AFB"/>
    <w:rsid w:val="00C02A32"/>
    <w:rsid w:val="00C15225"/>
    <w:rsid w:val="00C210EA"/>
    <w:rsid w:val="00C31138"/>
    <w:rsid w:val="00C32ACD"/>
    <w:rsid w:val="00C4086B"/>
    <w:rsid w:val="00C40D72"/>
    <w:rsid w:val="00C45378"/>
    <w:rsid w:val="00C629C3"/>
    <w:rsid w:val="00C93E51"/>
    <w:rsid w:val="00CA461A"/>
    <w:rsid w:val="00CB1630"/>
    <w:rsid w:val="00CC4C91"/>
    <w:rsid w:val="00CE51DA"/>
    <w:rsid w:val="00CF595C"/>
    <w:rsid w:val="00D000E5"/>
    <w:rsid w:val="00D118E7"/>
    <w:rsid w:val="00D1476B"/>
    <w:rsid w:val="00D1565C"/>
    <w:rsid w:val="00D2016A"/>
    <w:rsid w:val="00D30BFC"/>
    <w:rsid w:val="00D45F1F"/>
    <w:rsid w:val="00D56F6A"/>
    <w:rsid w:val="00D71E18"/>
    <w:rsid w:val="00D75732"/>
    <w:rsid w:val="00D76E14"/>
    <w:rsid w:val="00D87056"/>
    <w:rsid w:val="00DA1144"/>
    <w:rsid w:val="00DC2D56"/>
    <w:rsid w:val="00DC5F63"/>
    <w:rsid w:val="00DC738F"/>
    <w:rsid w:val="00DD13F7"/>
    <w:rsid w:val="00DD4D15"/>
    <w:rsid w:val="00DE1E0E"/>
    <w:rsid w:val="00DE28F0"/>
    <w:rsid w:val="00DE4F9A"/>
    <w:rsid w:val="00E02560"/>
    <w:rsid w:val="00E11676"/>
    <w:rsid w:val="00E1698E"/>
    <w:rsid w:val="00E32D3C"/>
    <w:rsid w:val="00E42919"/>
    <w:rsid w:val="00E46AEE"/>
    <w:rsid w:val="00E60D5D"/>
    <w:rsid w:val="00E65A6A"/>
    <w:rsid w:val="00EC3AF4"/>
    <w:rsid w:val="00ED5C08"/>
    <w:rsid w:val="00EE2EC5"/>
    <w:rsid w:val="00F021C6"/>
    <w:rsid w:val="00F36ABB"/>
    <w:rsid w:val="00F36E85"/>
    <w:rsid w:val="00F4184C"/>
    <w:rsid w:val="00F47AAB"/>
    <w:rsid w:val="00F55BEB"/>
    <w:rsid w:val="00F61CA3"/>
    <w:rsid w:val="00F64D54"/>
    <w:rsid w:val="00F7030B"/>
    <w:rsid w:val="00F86283"/>
    <w:rsid w:val="00F864F1"/>
    <w:rsid w:val="00F9160F"/>
    <w:rsid w:val="00F96349"/>
    <w:rsid w:val="00FB3DB8"/>
    <w:rsid w:val="00FB4AF5"/>
    <w:rsid w:val="00FD73B5"/>
    <w:rsid w:val="00FD7C9B"/>
    <w:rsid w:val="00FE3254"/>
    <w:rsid w:val="00FF073E"/>
    <w:rsid w:val="00FF0E6A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6F2E976"/>
  <w15:docId w15:val="{C45F1814-3C7A-41E0-B004-24A58FA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45F1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45F1F"/>
    <w:pPr>
      <w:spacing w:after="240"/>
      <w:ind w:left="360" w:hanging="360"/>
      <w:outlineLvl w:val="0"/>
    </w:pPr>
    <w:rPr>
      <w:rFonts w:ascii="Times New Roman" w:hAnsi="Times New Roman" w:cs="Arial"/>
      <w:b/>
      <w:smallCaps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45F1F"/>
    <w:pPr>
      <w:spacing w:after="240"/>
      <w:ind w:left="360" w:hanging="360"/>
      <w:outlineLvl w:val="1"/>
    </w:pPr>
    <w:rPr>
      <w:rFonts w:ascii="Times New Roman" w:hAnsi="Times New Roman" w:cs="Arial"/>
      <w:b/>
      <w:szCs w:val="22"/>
    </w:rPr>
  </w:style>
  <w:style w:type="paragraph" w:styleId="Heading3">
    <w:name w:val="heading 3"/>
    <w:basedOn w:val="Normal"/>
    <w:next w:val="Normal"/>
    <w:link w:val="Heading3Char"/>
    <w:qFormat/>
    <w:rsid w:val="00D45F1F"/>
    <w:pPr>
      <w:spacing w:after="120"/>
      <w:ind w:left="360" w:hanging="360"/>
      <w:outlineLvl w:val="2"/>
    </w:pPr>
    <w:rPr>
      <w:rFonts w:cs="Arial"/>
      <w:szCs w:val="22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54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D1A8B"/>
    <w:pPr>
      <w:ind w:left="-90"/>
      <w:jc w:val="center"/>
    </w:pPr>
    <w:rPr>
      <w:rFonts w:ascii="Times New Roman" w:hAnsi="Times New Roman"/>
      <w:b/>
      <w:smallCaps/>
      <w:sz w:val="56"/>
      <w:szCs w:val="56"/>
    </w:rPr>
  </w:style>
  <w:style w:type="paragraph" w:styleId="Footer">
    <w:name w:val="footer"/>
    <w:basedOn w:val="Normal"/>
    <w:link w:val="FooterChar"/>
    <w:rsid w:val="00D45F1F"/>
    <w:pPr>
      <w:jc w:val="center"/>
    </w:pPr>
    <w:rPr>
      <w:rFonts w:ascii="Times New Roman" w:hAnsi="Times New Roman" w:cs="Arial"/>
      <w:sz w:val="20"/>
      <w:szCs w:val="20"/>
    </w:rPr>
  </w:style>
  <w:style w:type="paragraph" w:styleId="BalloonText">
    <w:name w:val="Balloon Text"/>
    <w:basedOn w:val="Normal"/>
    <w:semiHidden/>
    <w:rsid w:val="005D25C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073E"/>
    <w:rPr>
      <w:color w:val="808080"/>
    </w:rPr>
  </w:style>
  <w:style w:type="paragraph" w:styleId="BodyText">
    <w:name w:val="Body Text"/>
    <w:basedOn w:val="Normal"/>
    <w:link w:val="BodyTextChar"/>
    <w:rsid w:val="00D45F1F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D45F1F"/>
    <w:rPr>
      <w:rFonts w:ascii="Arial" w:hAnsi="Arial" w:cs="Arial"/>
      <w:sz w:val="22"/>
      <w:szCs w:val="24"/>
    </w:rPr>
  </w:style>
  <w:style w:type="paragraph" w:customStyle="1" w:styleId="BulletList1">
    <w:name w:val="Bullet List 1"/>
    <w:basedOn w:val="BodyText"/>
    <w:qFormat/>
    <w:rsid w:val="00FF0E6A"/>
    <w:pPr>
      <w:numPr>
        <w:ilvl w:val="1"/>
        <w:numId w:val="1"/>
      </w:numPr>
      <w:ind w:left="360"/>
    </w:pPr>
    <w:rPr>
      <w:szCs w:val="22"/>
    </w:rPr>
  </w:style>
  <w:style w:type="character" w:styleId="FollowedHyperlink">
    <w:name w:val="FollowedHyperlink"/>
    <w:rsid w:val="00D45F1F"/>
    <w:rPr>
      <w:rFonts w:ascii="Arial" w:hAnsi="Arial"/>
      <w:color w:val="800080"/>
      <w:sz w:val="22"/>
      <w:u w:val="single"/>
    </w:rPr>
  </w:style>
  <w:style w:type="character" w:customStyle="1" w:styleId="FooterChar">
    <w:name w:val="Footer Char"/>
    <w:basedOn w:val="DefaultParagraphFont"/>
    <w:link w:val="Footer"/>
    <w:rsid w:val="00D45F1F"/>
    <w:rPr>
      <w:rFonts w:cs="Arial"/>
    </w:rPr>
  </w:style>
  <w:style w:type="paragraph" w:customStyle="1" w:styleId="Header2">
    <w:name w:val="Header 2"/>
    <w:basedOn w:val="Normal"/>
    <w:qFormat/>
    <w:rsid w:val="002D1A8B"/>
    <w:pPr>
      <w:spacing w:before="60" w:after="120"/>
      <w:ind w:left="90"/>
      <w:jc w:val="center"/>
    </w:pPr>
    <w:rPr>
      <w:rFonts w:ascii="Times New Roman" w:hAnsi="Times New Roman"/>
      <w:bCs/>
      <w:spacing w:val="26"/>
      <w:sz w:val="30"/>
      <w:szCs w:val="30"/>
    </w:rPr>
  </w:style>
  <w:style w:type="paragraph" w:customStyle="1" w:styleId="Header3">
    <w:name w:val="Header 3"/>
    <w:basedOn w:val="Normal"/>
    <w:qFormat/>
    <w:rsid w:val="00A1186A"/>
    <w:pPr>
      <w:jc w:val="center"/>
    </w:pPr>
    <w:rPr>
      <w:rFonts w:ascii="Times New Roman" w:hAnsi="Times New Roman"/>
      <w:b/>
      <w:i/>
      <w:spacing w:val="24"/>
      <w:szCs w:val="22"/>
    </w:rPr>
  </w:style>
  <w:style w:type="paragraph" w:customStyle="1" w:styleId="Header4">
    <w:name w:val="Header 4"/>
    <w:basedOn w:val="Header3"/>
    <w:qFormat/>
    <w:rsid w:val="00A1186A"/>
    <w:pPr>
      <w:spacing w:after="60"/>
    </w:pPr>
    <w:rPr>
      <w:b w:val="0"/>
      <w:i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45F1F"/>
    <w:rPr>
      <w:rFonts w:cs="Arial"/>
      <w:b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D45F1F"/>
    <w:rPr>
      <w:rFonts w:ascii="Arial" w:hAnsi="Arial" w:cs="Arial"/>
      <w:sz w:val="22"/>
      <w:szCs w:val="22"/>
      <w:u w:val="single"/>
    </w:rPr>
  </w:style>
  <w:style w:type="character" w:styleId="Hyperlink">
    <w:name w:val="Hyperlink"/>
    <w:rsid w:val="00D45F1F"/>
    <w:rPr>
      <w:rFonts w:ascii="Arial" w:hAnsi="Arial"/>
      <w:color w:val="003366"/>
      <w:sz w:val="22"/>
      <w:u w:val="single"/>
    </w:rPr>
  </w:style>
  <w:style w:type="character" w:customStyle="1" w:styleId="HeaderChar">
    <w:name w:val="Header Char"/>
    <w:basedOn w:val="DefaultParagraphFont"/>
    <w:link w:val="Header"/>
    <w:rsid w:val="002D1A8B"/>
    <w:rPr>
      <w:b/>
      <w:smallCaps/>
      <w:sz w:val="56"/>
      <w:szCs w:val="56"/>
    </w:rPr>
  </w:style>
  <w:style w:type="paragraph" w:customStyle="1" w:styleId="TableHeading">
    <w:name w:val="Table Heading"/>
    <w:basedOn w:val="Normal"/>
    <w:qFormat/>
    <w:rsid w:val="006D6A2B"/>
    <w:pPr>
      <w:spacing w:before="60" w:after="60"/>
    </w:pPr>
    <w:rPr>
      <w:rFonts w:cs="Arial"/>
      <w:b/>
      <w:szCs w:val="22"/>
    </w:rPr>
  </w:style>
  <w:style w:type="paragraph" w:customStyle="1" w:styleId="TableNotes">
    <w:name w:val="Table Notes"/>
    <w:basedOn w:val="Normal"/>
    <w:qFormat/>
    <w:rsid w:val="006D6A2B"/>
    <w:pPr>
      <w:spacing w:before="60" w:after="240"/>
      <w:contextualSpacing/>
    </w:pPr>
    <w:rPr>
      <w:rFonts w:cs="Arial"/>
      <w:i/>
      <w:sz w:val="18"/>
      <w:szCs w:val="18"/>
    </w:rPr>
  </w:style>
  <w:style w:type="paragraph" w:customStyle="1" w:styleId="TableSubheading">
    <w:name w:val="Table Subheading"/>
    <w:basedOn w:val="Normal"/>
    <w:qFormat/>
    <w:rsid w:val="006D6A2B"/>
    <w:pPr>
      <w:spacing w:before="60" w:after="60"/>
      <w:jc w:val="center"/>
    </w:pPr>
    <w:rPr>
      <w:rFonts w:eastAsiaTheme="minorHAnsi" w:cs="Arial"/>
      <w:b/>
      <w:color w:val="FFFFFF" w:themeColor="background1"/>
      <w:sz w:val="18"/>
      <w:szCs w:val="22"/>
    </w:rPr>
  </w:style>
  <w:style w:type="paragraph" w:customStyle="1" w:styleId="TableText">
    <w:name w:val="Table Text"/>
    <w:basedOn w:val="Normal"/>
    <w:qFormat/>
    <w:rsid w:val="006D6A2B"/>
    <w:pPr>
      <w:spacing w:before="60" w:after="60"/>
    </w:pPr>
    <w:rPr>
      <w:rFonts w:eastAsiaTheme="minorHAnsi" w:cs="Arial"/>
      <w:sz w:val="18"/>
      <w:szCs w:val="22"/>
    </w:rPr>
  </w:style>
  <w:style w:type="table" w:styleId="TableGrid">
    <w:name w:val="Table Grid"/>
    <w:basedOn w:val="TableNormal"/>
    <w:rsid w:val="00D2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Logo">
    <w:name w:val="Header Logo"/>
    <w:basedOn w:val="Header4"/>
    <w:qFormat/>
    <w:rsid w:val="00B33440"/>
    <w:pPr>
      <w:spacing w:after="0"/>
    </w:pPr>
  </w:style>
  <w:style w:type="paragraph" w:customStyle="1" w:styleId="Header5">
    <w:name w:val="Header 5"/>
    <w:basedOn w:val="Normal"/>
    <w:qFormat/>
    <w:rsid w:val="000527E9"/>
    <w:pPr>
      <w:spacing w:before="60" w:after="30"/>
      <w:contextualSpacing/>
      <w:jc w:val="right"/>
    </w:pPr>
    <w:rPr>
      <w:rFonts w:ascii="Times New Roman" w:hAnsi="Times New Roman"/>
      <w:sz w:val="20"/>
      <w:szCs w:val="20"/>
    </w:rPr>
  </w:style>
  <w:style w:type="paragraph" w:customStyle="1" w:styleId="BulletList2">
    <w:name w:val="Bullet List 2"/>
    <w:basedOn w:val="BodyText"/>
    <w:qFormat/>
    <w:rsid w:val="00FF0E6A"/>
    <w:pPr>
      <w:numPr>
        <w:numId w:val="4"/>
      </w:numPr>
    </w:pPr>
  </w:style>
  <w:style w:type="paragraph" w:customStyle="1" w:styleId="Header6">
    <w:name w:val="Header 6"/>
    <w:basedOn w:val="Header5"/>
    <w:qFormat/>
    <w:rsid w:val="000776F6"/>
    <w:pPr>
      <w:pBdr>
        <w:bottom w:val="single" w:sz="6" w:space="1" w:color="auto"/>
      </w:pBdr>
      <w:spacing w:before="0" w:after="240"/>
      <w:jc w:val="left"/>
    </w:pPr>
  </w:style>
  <w:style w:type="character" w:styleId="CommentReference">
    <w:name w:val="annotation reference"/>
    <w:basedOn w:val="DefaultParagraphFont"/>
    <w:semiHidden/>
    <w:unhideWhenUsed/>
    <w:rsid w:val="00A43A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3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3A6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3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3A6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43A6D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4E79B6"/>
    <w:pPr>
      <w:ind w:left="720"/>
    </w:pPr>
    <w:rPr>
      <w:rFonts w:ascii="Calibri" w:eastAsiaTheme="minorHAnsi" w:hAnsi="Calibri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B7546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94DB-7800-4242-900F-5219FC8E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ADMH_Letterhead</vt:lpstr>
    </vt:vector>
  </TitlesOfParts>
  <Company>Yolo County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ADMH_Letterhead</dc:title>
  <dc:creator>Makayle Neuvert</dc:creator>
  <cp:lastModifiedBy>Excel Scheduling</cp:lastModifiedBy>
  <cp:revision>9</cp:revision>
  <cp:lastPrinted>2016-01-27T19:06:00Z</cp:lastPrinted>
  <dcterms:created xsi:type="dcterms:W3CDTF">2018-02-18T04:26:00Z</dcterms:created>
  <dcterms:modified xsi:type="dcterms:W3CDTF">2018-02-22T19:53:00Z</dcterms:modified>
</cp:coreProperties>
</file>