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5679" w14:textId="77777777" w:rsidR="003E5892" w:rsidRPr="00A37F06" w:rsidRDefault="003E5892" w:rsidP="003E5892">
      <w:pPr>
        <w:jc w:val="center"/>
        <w:rPr>
          <w:rFonts w:ascii="Helvetica" w:eastAsia="Times New Roman" w:hAnsi="Helvetica" w:cs="Times New Roman"/>
          <w:i/>
          <w:iCs/>
          <w:color w:val="000000"/>
          <w:sz w:val="21"/>
          <w:szCs w:val="21"/>
        </w:rPr>
      </w:pPr>
      <w:r>
        <w:rPr>
          <w:rFonts w:ascii="Helvetica" w:eastAsia="Times New Roman" w:hAnsi="Helvetica" w:cs="Times New Roman"/>
          <w:color w:val="000000"/>
          <w:sz w:val="21"/>
          <w:szCs w:val="21"/>
        </w:rPr>
        <w:t xml:space="preserve">Summary of March 30, 2022, County Counsel Letter:  </w:t>
      </w:r>
      <w:r w:rsidRPr="00A37F06">
        <w:rPr>
          <w:rFonts w:ascii="Helvetica" w:eastAsia="Times New Roman" w:hAnsi="Helvetica" w:cs="Times New Roman"/>
          <w:i/>
          <w:iCs/>
          <w:color w:val="000000"/>
          <w:sz w:val="21"/>
          <w:szCs w:val="21"/>
        </w:rPr>
        <w:t>Post-Pandemic Teleconferencing and Meeting Considerations</w:t>
      </w:r>
    </w:p>
    <w:p w14:paraId="6CD33346" w14:textId="77777777" w:rsidR="003E5892" w:rsidRDefault="003E5892" w:rsidP="003E5892">
      <w:pPr>
        <w:rPr>
          <w:rFonts w:ascii="Helvetica" w:eastAsia="Times New Roman" w:hAnsi="Helvetica" w:cs="Times New Roman"/>
          <w:color w:val="000000"/>
          <w:sz w:val="21"/>
          <w:szCs w:val="21"/>
        </w:rPr>
      </w:pPr>
    </w:p>
    <w:p w14:paraId="7D630407" w14:textId="77777777" w:rsidR="003E5892" w:rsidRDefault="003E5892" w:rsidP="003E5892">
      <w:pPr>
        <w:jc w:val="center"/>
        <w:rPr>
          <w:rFonts w:ascii="Helvetica" w:eastAsia="Times New Roman" w:hAnsi="Helvetica" w:cs="Times New Roman"/>
          <w:color w:val="000000"/>
          <w:sz w:val="21"/>
          <w:szCs w:val="21"/>
        </w:rPr>
      </w:pPr>
      <w:r>
        <w:rPr>
          <w:rFonts w:ascii="Helvetica" w:eastAsia="Times New Roman" w:hAnsi="Helvetica" w:cs="Times New Roman"/>
          <w:color w:val="000000"/>
          <w:sz w:val="21"/>
          <w:szCs w:val="21"/>
        </w:rPr>
        <w:t>May 12, 2022</w:t>
      </w:r>
    </w:p>
    <w:p w14:paraId="5A9E8DA2" w14:textId="77777777" w:rsidR="003E5892" w:rsidRDefault="003E5892" w:rsidP="003E5892">
      <w:pPr>
        <w:rPr>
          <w:rFonts w:ascii="Helvetica" w:eastAsia="Times New Roman" w:hAnsi="Helvetica" w:cs="Times New Roman"/>
          <w:color w:val="000000"/>
          <w:sz w:val="21"/>
          <w:szCs w:val="21"/>
        </w:rPr>
      </w:pPr>
    </w:p>
    <w:p w14:paraId="0FAC5AE5" w14:textId="77777777" w:rsidR="003E5892" w:rsidRDefault="003E5892" w:rsidP="003E5892">
      <w:pPr>
        <w:rPr>
          <w:rFonts w:ascii="Helvetica" w:eastAsia="Times New Roman" w:hAnsi="Helvetica" w:cs="Times New Roman"/>
          <w:color w:val="000000"/>
          <w:sz w:val="21"/>
          <w:szCs w:val="21"/>
        </w:rPr>
      </w:pPr>
    </w:p>
    <w:p w14:paraId="6227AAE7" w14:textId="77777777" w:rsidR="003E5892" w:rsidRDefault="003E5892" w:rsidP="003E5892">
      <w:pPr>
        <w:rPr>
          <w:rFonts w:ascii="Helvetica" w:eastAsia="Times New Roman" w:hAnsi="Helvetica" w:cs="Times New Roman"/>
          <w:color w:val="000000"/>
          <w:sz w:val="21"/>
          <w:szCs w:val="21"/>
        </w:rPr>
      </w:pPr>
      <w:r w:rsidRPr="00A37F06">
        <w:rPr>
          <w:rFonts w:ascii="Helvetica" w:eastAsia="Times New Roman" w:hAnsi="Helvetica" w:cs="Times New Roman"/>
          <w:color w:val="000000"/>
          <w:sz w:val="21"/>
          <w:szCs w:val="21"/>
        </w:rPr>
        <w:t xml:space="preserve">Due to Brown Act requirements and COVID being less a factor, </w:t>
      </w:r>
      <w:r>
        <w:rPr>
          <w:rFonts w:ascii="Helvetica" w:eastAsia="Times New Roman" w:hAnsi="Helvetica" w:cs="Times New Roman"/>
          <w:color w:val="000000"/>
          <w:sz w:val="21"/>
          <w:szCs w:val="21"/>
        </w:rPr>
        <w:t xml:space="preserve">County Counsel </w:t>
      </w:r>
      <w:r w:rsidRPr="00A37F06">
        <w:rPr>
          <w:rFonts w:ascii="Helvetica" w:eastAsia="Times New Roman" w:hAnsi="Helvetica" w:cs="Times New Roman"/>
          <w:color w:val="000000"/>
          <w:sz w:val="21"/>
          <w:szCs w:val="21"/>
        </w:rPr>
        <w:t xml:space="preserve">Phil </w:t>
      </w:r>
      <w:proofErr w:type="spellStart"/>
      <w:r w:rsidRPr="00A37F06">
        <w:rPr>
          <w:rFonts w:ascii="Helvetica" w:eastAsia="Times New Roman" w:hAnsi="Helvetica" w:cs="Times New Roman"/>
          <w:color w:val="000000"/>
          <w:sz w:val="21"/>
          <w:szCs w:val="21"/>
        </w:rPr>
        <w:t>Pogledich</w:t>
      </w:r>
      <w:proofErr w:type="spellEnd"/>
      <w:r w:rsidRPr="00A37F06">
        <w:rPr>
          <w:rFonts w:ascii="Helvetica" w:eastAsia="Times New Roman" w:hAnsi="Helvetica" w:cs="Times New Roman"/>
          <w:color w:val="000000"/>
          <w:sz w:val="21"/>
          <w:szCs w:val="21"/>
        </w:rPr>
        <w:t xml:space="preserve"> </w:t>
      </w:r>
      <w:r>
        <w:rPr>
          <w:rFonts w:ascii="Helvetica" w:eastAsia="Times New Roman" w:hAnsi="Helvetica" w:cs="Times New Roman"/>
          <w:color w:val="000000"/>
          <w:sz w:val="21"/>
          <w:szCs w:val="21"/>
        </w:rPr>
        <w:t xml:space="preserve">and Senior Deputy County Counsel Eric May </w:t>
      </w:r>
      <w:r w:rsidRPr="00A37F06">
        <w:rPr>
          <w:rFonts w:ascii="Helvetica" w:eastAsia="Times New Roman" w:hAnsi="Helvetica" w:cs="Times New Roman"/>
          <w:color w:val="000000"/>
          <w:sz w:val="21"/>
          <w:szCs w:val="21"/>
        </w:rPr>
        <w:t xml:space="preserve">sent out a </w:t>
      </w:r>
      <w:r>
        <w:rPr>
          <w:rFonts w:ascii="Helvetica" w:eastAsia="Times New Roman" w:hAnsi="Helvetica" w:cs="Times New Roman"/>
          <w:color w:val="000000"/>
          <w:sz w:val="21"/>
          <w:szCs w:val="21"/>
        </w:rPr>
        <w:t xml:space="preserve">March 30, 2022, </w:t>
      </w:r>
      <w:r w:rsidRPr="00A37F06">
        <w:rPr>
          <w:rFonts w:ascii="Helvetica" w:eastAsia="Times New Roman" w:hAnsi="Helvetica" w:cs="Times New Roman"/>
          <w:color w:val="000000"/>
          <w:sz w:val="21"/>
          <w:szCs w:val="21"/>
        </w:rPr>
        <w:t xml:space="preserve">memo to County agencies. Highlights of </w:t>
      </w:r>
      <w:r>
        <w:rPr>
          <w:rFonts w:ascii="Helvetica" w:eastAsia="Times New Roman" w:hAnsi="Helvetica" w:cs="Times New Roman"/>
          <w:color w:val="000000"/>
          <w:sz w:val="21"/>
          <w:szCs w:val="21"/>
        </w:rPr>
        <w:t>the memo</w:t>
      </w:r>
      <w:r w:rsidRPr="00A37F06">
        <w:rPr>
          <w:rFonts w:ascii="Helvetica" w:eastAsia="Times New Roman" w:hAnsi="Helvetica" w:cs="Times New Roman"/>
          <w:color w:val="000000"/>
          <w:sz w:val="21"/>
          <w:szCs w:val="21"/>
        </w:rPr>
        <w:t xml:space="preserve"> follow:</w:t>
      </w:r>
      <w:r w:rsidRPr="00A37F06">
        <w:rPr>
          <w:rFonts w:ascii="Helvetica" w:eastAsia="Times New Roman" w:hAnsi="Helvetica" w:cs="Times New Roman"/>
          <w:color w:val="000000"/>
          <w:sz w:val="21"/>
          <w:szCs w:val="21"/>
        </w:rPr>
        <w:br/>
      </w:r>
      <w:r w:rsidRPr="00A37F06">
        <w:rPr>
          <w:rFonts w:ascii="Helvetica" w:eastAsia="Times New Roman" w:hAnsi="Helvetica" w:cs="Times New Roman"/>
          <w:color w:val="000000"/>
          <w:sz w:val="21"/>
          <w:szCs w:val="21"/>
        </w:rPr>
        <w:br/>
      </w:r>
      <w:r>
        <w:rPr>
          <w:rFonts w:ascii="Helvetica" w:eastAsia="Times New Roman" w:hAnsi="Helvetica" w:cs="Times New Roman"/>
          <w:color w:val="000000"/>
          <w:sz w:val="21"/>
          <w:szCs w:val="21"/>
        </w:rPr>
        <w:t xml:space="preserve">The </w:t>
      </w:r>
      <w:r w:rsidRPr="00A37F06">
        <w:rPr>
          <w:rFonts w:ascii="Helvetica" w:eastAsia="Times New Roman" w:hAnsi="Helvetica" w:cs="Times New Roman"/>
          <w:color w:val="000000"/>
          <w:sz w:val="21"/>
          <w:szCs w:val="21"/>
        </w:rPr>
        <w:t xml:space="preserve">Brown Act indicates that public bodies </w:t>
      </w:r>
      <w:r>
        <w:rPr>
          <w:rFonts w:ascii="Helvetica" w:eastAsia="Times New Roman" w:hAnsi="Helvetica" w:cs="Times New Roman"/>
          <w:color w:val="000000"/>
          <w:sz w:val="21"/>
          <w:szCs w:val="21"/>
        </w:rPr>
        <w:t xml:space="preserve">should </w:t>
      </w:r>
      <w:r w:rsidRPr="00A37F06">
        <w:rPr>
          <w:rFonts w:ascii="Helvetica" w:eastAsia="Times New Roman" w:hAnsi="Helvetica" w:cs="Times New Roman"/>
          <w:color w:val="000000"/>
          <w:sz w:val="21"/>
          <w:szCs w:val="21"/>
        </w:rPr>
        <w:t xml:space="preserve">meet in </w:t>
      </w:r>
      <w:r>
        <w:rPr>
          <w:rFonts w:ascii="Helvetica" w:eastAsia="Times New Roman" w:hAnsi="Helvetica" w:cs="Times New Roman"/>
          <w:color w:val="000000"/>
          <w:sz w:val="21"/>
          <w:szCs w:val="21"/>
        </w:rPr>
        <w:t>person</w:t>
      </w:r>
      <w:r w:rsidRPr="00A37F06">
        <w:rPr>
          <w:rFonts w:ascii="Helvetica" w:eastAsia="Times New Roman" w:hAnsi="Helvetica" w:cs="Times New Roman"/>
          <w:color w:val="000000"/>
          <w:sz w:val="21"/>
          <w:szCs w:val="21"/>
        </w:rPr>
        <w:t xml:space="preserve"> unless </w:t>
      </w:r>
      <w:r>
        <w:rPr>
          <w:rFonts w:ascii="Helvetica" w:eastAsia="Times New Roman" w:hAnsi="Helvetica" w:cs="Times New Roman"/>
          <w:color w:val="000000"/>
          <w:sz w:val="21"/>
          <w:szCs w:val="21"/>
        </w:rPr>
        <w:t xml:space="preserve">they comply with various requirements that would allow members to join remotely.  The California legislature gave public bodies more flexibility to meet remotely during the pandemic while the </w:t>
      </w:r>
      <w:r w:rsidRPr="00A37F06">
        <w:rPr>
          <w:rFonts w:ascii="Helvetica" w:eastAsia="Times New Roman" w:hAnsi="Helvetica" w:cs="Times New Roman"/>
          <w:color w:val="000000"/>
          <w:sz w:val="21"/>
          <w:szCs w:val="21"/>
        </w:rPr>
        <w:t>Gov</w:t>
      </w:r>
      <w:r>
        <w:rPr>
          <w:rFonts w:ascii="Helvetica" w:eastAsia="Times New Roman" w:hAnsi="Helvetica" w:cs="Times New Roman"/>
          <w:color w:val="000000"/>
          <w:sz w:val="21"/>
          <w:szCs w:val="21"/>
        </w:rPr>
        <w:t>ernor’</w:t>
      </w:r>
      <w:r w:rsidRPr="00A37F06">
        <w:rPr>
          <w:rFonts w:ascii="Helvetica" w:eastAsia="Times New Roman" w:hAnsi="Helvetica" w:cs="Times New Roman"/>
          <w:color w:val="000000"/>
          <w:sz w:val="21"/>
          <w:szCs w:val="21"/>
        </w:rPr>
        <w:t>s emergency proclamation re</w:t>
      </w:r>
      <w:r>
        <w:rPr>
          <w:rFonts w:ascii="Helvetica" w:eastAsia="Times New Roman" w:hAnsi="Helvetica" w:cs="Times New Roman"/>
          <w:color w:val="000000"/>
          <w:sz w:val="21"/>
          <w:szCs w:val="21"/>
        </w:rPr>
        <w:t xml:space="preserve">. </w:t>
      </w:r>
      <w:r w:rsidRPr="00A37F06">
        <w:rPr>
          <w:rFonts w:ascii="Helvetica" w:eastAsia="Times New Roman" w:hAnsi="Helvetica" w:cs="Times New Roman"/>
          <w:color w:val="000000"/>
          <w:sz w:val="21"/>
          <w:szCs w:val="21"/>
        </w:rPr>
        <w:t>Covid</w:t>
      </w:r>
      <w:r>
        <w:rPr>
          <w:rFonts w:ascii="Helvetica" w:eastAsia="Times New Roman" w:hAnsi="Helvetica" w:cs="Times New Roman"/>
          <w:color w:val="000000"/>
          <w:sz w:val="21"/>
          <w:szCs w:val="21"/>
        </w:rPr>
        <w:t xml:space="preserve"> is </w:t>
      </w:r>
      <w:r w:rsidRPr="00A37F06">
        <w:rPr>
          <w:rFonts w:ascii="Helvetica" w:eastAsia="Times New Roman" w:hAnsi="Helvetica" w:cs="Times New Roman"/>
          <w:color w:val="000000"/>
          <w:sz w:val="21"/>
          <w:szCs w:val="21"/>
        </w:rPr>
        <w:t>in place.</w:t>
      </w:r>
      <w:r w:rsidRPr="00A37F06">
        <w:rPr>
          <w:rFonts w:ascii="Helvetica" w:eastAsia="Times New Roman" w:hAnsi="Helvetica" w:cs="Times New Roman"/>
          <w:color w:val="000000"/>
          <w:sz w:val="21"/>
          <w:szCs w:val="21"/>
        </w:rPr>
        <w:br/>
      </w:r>
      <w:r w:rsidRPr="00A37F06">
        <w:rPr>
          <w:rFonts w:ascii="Helvetica" w:eastAsia="Times New Roman" w:hAnsi="Helvetica" w:cs="Times New Roman"/>
          <w:color w:val="000000"/>
          <w:sz w:val="21"/>
          <w:szCs w:val="21"/>
        </w:rPr>
        <w:br/>
      </w:r>
      <w:r>
        <w:rPr>
          <w:rFonts w:ascii="Helvetica" w:eastAsia="Times New Roman" w:hAnsi="Helvetica" w:cs="Times New Roman"/>
          <w:color w:val="000000"/>
          <w:sz w:val="21"/>
          <w:szCs w:val="21"/>
        </w:rPr>
        <w:t xml:space="preserve">For </w:t>
      </w:r>
      <w:r w:rsidRPr="00A37F06">
        <w:rPr>
          <w:rFonts w:ascii="Helvetica" w:eastAsia="Times New Roman" w:hAnsi="Helvetica" w:cs="Times New Roman"/>
          <w:color w:val="000000"/>
          <w:sz w:val="21"/>
          <w:szCs w:val="21"/>
        </w:rPr>
        <w:t>public bodies to continue to meet remotely</w:t>
      </w:r>
      <w:r>
        <w:rPr>
          <w:rFonts w:ascii="Helvetica" w:eastAsia="Times New Roman" w:hAnsi="Helvetica" w:cs="Times New Roman"/>
          <w:color w:val="000000"/>
          <w:sz w:val="21"/>
          <w:szCs w:val="21"/>
        </w:rPr>
        <w:t xml:space="preserve"> at this time,</w:t>
      </w:r>
      <w:r w:rsidRPr="00A37F06">
        <w:rPr>
          <w:rFonts w:ascii="Helvetica" w:eastAsia="Times New Roman" w:hAnsi="Helvetica" w:cs="Times New Roman"/>
          <w:color w:val="000000"/>
          <w:sz w:val="21"/>
          <w:szCs w:val="21"/>
        </w:rPr>
        <w:t xml:space="preserve"> </w:t>
      </w:r>
      <w:r>
        <w:rPr>
          <w:rFonts w:ascii="Helvetica" w:eastAsia="Times New Roman" w:hAnsi="Helvetica" w:cs="Times New Roman"/>
          <w:color w:val="000000"/>
          <w:sz w:val="21"/>
          <w:szCs w:val="21"/>
        </w:rPr>
        <w:t xml:space="preserve">the body </w:t>
      </w:r>
      <w:r w:rsidRPr="00A37F06">
        <w:rPr>
          <w:rFonts w:ascii="Helvetica" w:eastAsia="Times New Roman" w:hAnsi="Helvetica" w:cs="Times New Roman"/>
          <w:color w:val="000000"/>
          <w:sz w:val="21"/>
          <w:szCs w:val="21"/>
        </w:rPr>
        <w:t xml:space="preserve">must </w:t>
      </w:r>
      <w:proofErr w:type="gramStart"/>
      <w:r w:rsidRPr="00A37F06">
        <w:rPr>
          <w:rFonts w:ascii="Helvetica" w:eastAsia="Times New Roman" w:hAnsi="Helvetica" w:cs="Times New Roman"/>
          <w:color w:val="000000"/>
          <w:sz w:val="21"/>
          <w:szCs w:val="21"/>
        </w:rPr>
        <w:t>make a determination</w:t>
      </w:r>
      <w:proofErr w:type="gramEnd"/>
      <w:r w:rsidRPr="00A37F06">
        <w:rPr>
          <w:rFonts w:ascii="Helvetica" w:eastAsia="Times New Roman" w:hAnsi="Helvetica" w:cs="Times New Roman"/>
          <w:color w:val="000000"/>
          <w:sz w:val="21"/>
          <w:szCs w:val="21"/>
        </w:rPr>
        <w:t xml:space="preserve"> that </w:t>
      </w:r>
      <w:r>
        <w:rPr>
          <w:rFonts w:ascii="Helvetica" w:eastAsia="Times New Roman" w:hAnsi="Helvetica" w:cs="Times New Roman"/>
          <w:color w:val="000000"/>
          <w:sz w:val="21"/>
          <w:szCs w:val="21"/>
        </w:rPr>
        <w:t xml:space="preserve">meeting in person would </w:t>
      </w:r>
      <w:r w:rsidRPr="008B6090">
        <w:rPr>
          <w:rFonts w:ascii="Helvetica" w:eastAsia="Times New Roman" w:hAnsi="Helvetica" w:cs="Times New Roman"/>
          <w:color w:val="000000"/>
          <w:sz w:val="21"/>
          <w:szCs w:val="21"/>
        </w:rPr>
        <w:t>present imminent risks to the health or safe</w:t>
      </w:r>
      <w:r>
        <w:rPr>
          <w:rFonts w:ascii="Helvetica" w:eastAsia="Times New Roman" w:hAnsi="Helvetica" w:cs="Times New Roman"/>
          <w:color w:val="000000"/>
          <w:sz w:val="21"/>
          <w:szCs w:val="21"/>
        </w:rPr>
        <w:t xml:space="preserve">ty of </w:t>
      </w:r>
      <w:r w:rsidRPr="00A37F06">
        <w:rPr>
          <w:rFonts w:ascii="Helvetica" w:eastAsia="Times New Roman" w:hAnsi="Helvetica" w:cs="Times New Roman"/>
          <w:color w:val="000000"/>
          <w:sz w:val="21"/>
          <w:szCs w:val="21"/>
        </w:rPr>
        <w:t xml:space="preserve">members of the body or the public. (Some factors </w:t>
      </w:r>
      <w:r>
        <w:rPr>
          <w:rFonts w:ascii="Helvetica" w:eastAsia="Times New Roman" w:hAnsi="Helvetica" w:cs="Times New Roman"/>
          <w:color w:val="000000"/>
          <w:sz w:val="21"/>
          <w:szCs w:val="21"/>
        </w:rPr>
        <w:t xml:space="preserve">that </w:t>
      </w:r>
      <w:r w:rsidRPr="00A37F06">
        <w:rPr>
          <w:rFonts w:ascii="Helvetica" w:eastAsia="Times New Roman" w:hAnsi="Helvetica" w:cs="Times New Roman"/>
          <w:color w:val="000000"/>
          <w:sz w:val="21"/>
          <w:szCs w:val="21"/>
        </w:rPr>
        <w:t>come into play: size of room (can adequate spacing be provided</w:t>
      </w:r>
      <w:r>
        <w:rPr>
          <w:rFonts w:ascii="Helvetica" w:eastAsia="Times New Roman" w:hAnsi="Helvetica" w:cs="Times New Roman"/>
          <w:color w:val="000000"/>
          <w:sz w:val="21"/>
          <w:szCs w:val="21"/>
        </w:rPr>
        <w:t>)</w:t>
      </w:r>
      <w:r w:rsidRPr="00A37F06">
        <w:rPr>
          <w:rFonts w:ascii="Helvetica" w:eastAsia="Times New Roman" w:hAnsi="Helvetica" w:cs="Times New Roman"/>
          <w:color w:val="000000"/>
          <w:sz w:val="21"/>
          <w:szCs w:val="21"/>
        </w:rPr>
        <w:t>,</w:t>
      </w:r>
      <w:r>
        <w:rPr>
          <w:rFonts w:ascii="Helvetica" w:eastAsia="Times New Roman" w:hAnsi="Helvetica" w:cs="Times New Roman"/>
          <w:color w:val="000000"/>
          <w:sz w:val="21"/>
          <w:szCs w:val="21"/>
        </w:rPr>
        <w:t xml:space="preserve"> is it likely </w:t>
      </w:r>
      <w:r w:rsidRPr="00A37F06">
        <w:rPr>
          <w:rFonts w:ascii="Helvetica" w:eastAsia="Times New Roman" w:hAnsi="Helvetica" w:cs="Times New Roman"/>
          <w:color w:val="000000"/>
          <w:sz w:val="21"/>
          <w:szCs w:val="21"/>
        </w:rPr>
        <w:t>members o</w:t>
      </w:r>
      <w:r>
        <w:rPr>
          <w:rFonts w:ascii="Helvetica" w:eastAsia="Times New Roman" w:hAnsi="Helvetica" w:cs="Times New Roman"/>
          <w:color w:val="000000"/>
          <w:sz w:val="21"/>
          <w:szCs w:val="21"/>
        </w:rPr>
        <w:t>r the</w:t>
      </w:r>
      <w:r w:rsidRPr="00A37F06">
        <w:rPr>
          <w:rFonts w:ascii="Helvetica" w:eastAsia="Times New Roman" w:hAnsi="Helvetica" w:cs="Times New Roman"/>
          <w:color w:val="000000"/>
          <w:sz w:val="21"/>
          <w:szCs w:val="21"/>
        </w:rPr>
        <w:t xml:space="preserve"> public </w:t>
      </w:r>
      <w:r>
        <w:rPr>
          <w:rFonts w:ascii="Helvetica" w:eastAsia="Times New Roman" w:hAnsi="Helvetica" w:cs="Times New Roman"/>
          <w:color w:val="000000"/>
          <w:sz w:val="21"/>
          <w:szCs w:val="21"/>
        </w:rPr>
        <w:t xml:space="preserve">in attendance will </w:t>
      </w:r>
      <w:r w:rsidRPr="00A37F06">
        <w:rPr>
          <w:rFonts w:ascii="Helvetica" w:eastAsia="Times New Roman" w:hAnsi="Helvetica" w:cs="Times New Roman"/>
          <w:color w:val="000000"/>
          <w:sz w:val="21"/>
          <w:szCs w:val="21"/>
        </w:rPr>
        <w:t xml:space="preserve"> have underlying </w:t>
      </w:r>
      <w:r>
        <w:rPr>
          <w:rFonts w:ascii="Helvetica" w:eastAsia="Times New Roman" w:hAnsi="Helvetica" w:cs="Times New Roman"/>
          <w:color w:val="000000"/>
          <w:sz w:val="21"/>
          <w:szCs w:val="21"/>
        </w:rPr>
        <w:t xml:space="preserve">health </w:t>
      </w:r>
      <w:r w:rsidRPr="00A37F06">
        <w:rPr>
          <w:rFonts w:ascii="Helvetica" w:eastAsia="Times New Roman" w:hAnsi="Helvetica" w:cs="Times New Roman"/>
          <w:color w:val="000000"/>
          <w:sz w:val="21"/>
          <w:szCs w:val="21"/>
        </w:rPr>
        <w:t xml:space="preserve">conditions which would make them vulnerable, </w:t>
      </w:r>
      <w:r>
        <w:rPr>
          <w:rFonts w:ascii="Helvetica" w:eastAsia="Times New Roman" w:hAnsi="Helvetica" w:cs="Times New Roman"/>
          <w:color w:val="000000"/>
          <w:sz w:val="21"/>
          <w:szCs w:val="21"/>
        </w:rPr>
        <w:t xml:space="preserve">community infection rates, </w:t>
      </w:r>
      <w:r w:rsidRPr="00A37F06">
        <w:rPr>
          <w:rFonts w:ascii="Helvetica" w:eastAsia="Times New Roman" w:hAnsi="Helvetica" w:cs="Times New Roman"/>
          <w:color w:val="000000"/>
          <w:sz w:val="21"/>
          <w:szCs w:val="21"/>
        </w:rPr>
        <w:t>etc.)</w:t>
      </w:r>
      <w:r w:rsidRPr="00A37F06">
        <w:rPr>
          <w:rFonts w:ascii="Helvetica" w:eastAsia="Times New Roman" w:hAnsi="Helvetica" w:cs="Times New Roman"/>
          <w:color w:val="000000"/>
          <w:sz w:val="21"/>
          <w:szCs w:val="21"/>
        </w:rPr>
        <w:br/>
      </w:r>
      <w:r w:rsidRPr="00A37F06">
        <w:rPr>
          <w:rFonts w:ascii="Helvetica" w:eastAsia="Times New Roman" w:hAnsi="Helvetica" w:cs="Times New Roman"/>
          <w:color w:val="000000"/>
          <w:sz w:val="21"/>
          <w:szCs w:val="21"/>
        </w:rPr>
        <w:br/>
      </w:r>
      <w:r>
        <w:rPr>
          <w:rFonts w:ascii="Helvetica" w:eastAsia="Times New Roman" w:hAnsi="Helvetica" w:cs="Times New Roman"/>
          <w:color w:val="000000"/>
          <w:sz w:val="21"/>
          <w:szCs w:val="21"/>
        </w:rPr>
        <w:t xml:space="preserve">While there has been a current uptick in infections, the overall infection trajectory is lower than the winter surge, vaccines and treatments are widely available, and the strength of the virus strains continue to weaken.  If a body elects to meet remotely, it must </w:t>
      </w:r>
      <w:proofErr w:type="gramStart"/>
      <w:r>
        <w:rPr>
          <w:rFonts w:ascii="Helvetica" w:eastAsia="Times New Roman" w:hAnsi="Helvetica" w:cs="Times New Roman"/>
          <w:color w:val="000000"/>
          <w:sz w:val="21"/>
          <w:szCs w:val="21"/>
        </w:rPr>
        <w:t>make a determination</w:t>
      </w:r>
      <w:proofErr w:type="gramEnd"/>
      <w:r>
        <w:rPr>
          <w:rFonts w:ascii="Helvetica" w:eastAsia="Times New Roman" w:hAnsi="Helvetica" w:cs="Times New Roman"/>
          <w:color w:val="000000"/>
          <w:sz w:val="21"/>
          <w:szCs w:val="21"/>
        </w:rPr>
        <w:t xml:space="preserve"> at each meeting that conditions are such that there is an imminent risk of transmitting COVID if the body elects to meet in person. </w:t>
      </w:r>
    </w:p>
    <w:p w14:paraId="26D44419" w14:textId="77777777" w:rsidR="003E5892" w:rsidRDefault="003E5892" w:rsidP="003E5892">
      <w:pPr>
        <w:rPr>
          <w:rFonts w:ascii="Helvetica" w:eastAsia="Times New Roman" w:hAnsi="Helvetica" w:cs="Times New Roman"/>
          <w:color w:val="000000"/>
          <w:sz w:val="21"/>
          <w:szCs w:val="21"/>
        </w:rPr>
      </w:pPr>
      <w:r>
        <w:rPr>
          <w:rFonts w:ascii="Helvetica" w:eastAsia="Times New Roman" w:hAnsi="Helvetica" w:cs="Times New Roman"/>
          <w:color w:val="000000"/>
          <w:sz w:val="21"/>
          <w:szCs w:val="21"/>
        </w:rPr>
        <w:t xml:space="preserve"> </w:t>
      </w:r>
      <w:r w:rsidRPr="00A37F06">
        <w:rPr>
          <w:rFonts w:ascii="Helvetica" w:eastAsia="Times New Roman" w:hAnsi="Helvetica" w:cs="Times New Roman"/>
          <w:color w:val="000000"/>
          <w:sz w:val="21"/>
          <w:szCs w:val="21"/>
        </w:rPr>
        <w:br/>
      </w:r>
      <w:r>
        <w:rPr>
          <w:rFonts w:ascii="Helvetica" w:eastAsia="Times New Roman" w:hAnsi="Helvetica" w:cs="Times New Roman"/>
          <w:color w:val="000000"/>
          <w:sz w:val="21"/>
          <w:szCs w:val="21"/>
        </w:rPr>
        <w:t>Further and interestingly, i</w:t>
      </w:r>
      <w:r w:rsidRPr="00A37F06">
        <w:rPr>
          <w:rFonts w:ascii="Helvetica" w:eastAsia="Times New Roman" w:hAnsi="Helvetica" w:cs="Times New Roman"/>
          <w:color w:val="000000"/>
          <w:sz w:val="21"/>
          <w:szCs w:val="21"/>
        </w:rPr>
        <w:t xml:space="preserve">f </w:t>
      </w:r>
      <w:r>
        <w:rPr>
          <w:rFonts w:ascii="Helvetica" w:eastAsia="Times New Roman" w:hAnsi="Helvetica" w:cs="Times New Roman"/>
          <w:color w:val="000000"/>
          <w:sz w:val="21"/>
          <w:szCs w:val="21"/>
        </w:rPr>
        <w:t xml:space="preserve">the </w:t>
      </w:r>
      <w:r w:rsidRPr="00A37F06">
        <w:rPr>
          <w:rFonts w:ascii="Helvetica" w:eastAsia="Times New Roman" w:hAnsi="Helvetica" w:cs="Times New Roman"/>
          <w:color w:val="000000"/>
          <w:sz w:val="21"/>
          <w:szCs w:val="21"/>
        </w:rPr>
        <w:t xml:space="preserve">body decides to meet in person, there is no requirement for </w:t>
      </w:r>
      <w:r>
        <w:rPr>
          <w:rFonts w:ascii="Helvetica" w:eastAsia="Times New Roman" w:hAnsi="Helvetica" w:cs="Times New Roman"/>
          <w:color w:val="000000"/>
          <w:sz w:val="21"/>
          <w:szCs w:val="21"/>
        </w:rPr>
        <w:t xml:space="preserve">the </w:t>
      </w:r>
      <w:r w:rsidRPr="00A37F06">
        <w:rPr>
          <w:rFonts w:ascii="Helvetica" w:eastAsia="Times New Roman" w:hAnsi="Helvetica" w:cs="Times New Roman"/>
          <w:color w:val="000000"/>
          <w:sz w:val="21"/>
          <w:szCs w:val="21"/>
        </w:rPr>
        <w:t xml:space="preserve">public to be provided with remote access. If meetings </w:t>
      </w:r>
      <w:r>
        <w:rPr>
          <w:rFonts w:ascii="Helvetica" w:eastAsia="Times New Roman" w:hAnsi="Helvetica" w:cs="Times New Roman"/>
          <w:color w:val="000000"/>
          <w:sz w:val="21"/>
          <w:szCs w:val="21"/>
        </w:rPr>
        <w:t xml:space="preserve">of the body </w:t>
      </w:r>
      <w:r w:rsidRPr="00A37F06">
        <w:rPr>
          <w:rFonts w:ascii="Helvetica" w:eastAsia="Times New Roman" w:hAnsi="Helvetica" w:cs="Times New Roman"/>
          <w:color w:val="000000"/>
          <w:sz w:val="21"/>
          <w:szCs w:val="21"/>
        </w:rPr>
        <w:t xml:space="preserve">are in </w:t>
      </w:r>
      <w:r>
        <w:rPr>
          <w:rFonts w:ascii="Helvetica" w:eastAsia="Times New Roman" w:hAnsi="Helvetica" w:cs="Times New Roman"/>
          <w:color w:val="000000"/>
          <w:sz w:val="21"/>
          <w:szCs w:val="21"/>
        </w:rPr>
        <w:t>person</w:t>
      </w:r>
      <w:r w:rsidRPr="00A37F06">
        <w:rPr>
          <w:rFonts w:ascii="Helvetica" w:eastAsia="Times New Roman" w:hAnsi="Helvetica" w:cs="Times New Roman"/>
          <w:color w:val="000000"/>
          <w:sz w:val="21"/>
          <w:szCs w:val="21"/>
        </w:rPr>
        <w:t xml:space="preserve">, then </w:t>
      </w:r>
      <w:r>
        <w:rPr>
          <w:rFonts w:ascii="Helvetica" w:eastAsia="Times New Roman" w:hAnsi="Helvetica" w:cs="Times New Roman"/>
          <w:color w:val="000000"/>
          <w:sz w:val="21"/>
          <w:szCs w:val="21"/>
        </w:rPr>
        <w:t xml:space="preserve">the </w:t>
      </w:r>
      <w:r w:rsidRPr="00A37F06">
        <w:rPr>
          <w:rFonts w:ascii="Helvetica" w:eastAsia="Times New Roman" w:hAnsi="Helvetica" w:cs="Times New Roman"/>
          <w:color w:val="000000"/>
          <w:sz w:val="21"/>
          <w:szCs w:val="21"/>
        </w:rPr>
        <w:t xml:space="preserve">public </w:t>
      </w:r>
      <w:r>
        <w:rPr>
          <w:rFonts w:ascii="Helvetica" w:eastAsia="Times New Roman" w:hAnsi="Helvetica" w:cs="Times New Roman"/>
          <w:color w:val="000000"/>
          <w:sz w:val="21"/>
          <w:szCs w:val="21"/>
        </w:rPr>
        <w:t>is expected to</w:t>
      </w:r>
      <w:r w:rsidRPr="00A37F06">
        <w:rPr>
          <w:rFonts w:ascii="Helvetica" w:eastAsia="Times New Roman" w:hAnsi="Helvetica" w:cs="Times New Roman"/>
          <w:color w:val="000000"/>
          <w:sz w:val="21"/>
          <w:szCs w:val="21"/>
        </w:rPr>
        <w:t xml:space="preserve"> attend in-person. </w:t>
      </w:r>
      <w:r>
        <w:rPr>
          <w:rFonts w:ascii="Helvetica" w:eastAsia="Times New Roman" w:hAnsi="Helvetica" w:cs="Times New Roman"/>
          <w:color w:val="000000"/>
          <w:sz w:val="21"/>
          <w:szCs w:val="21"/>
        </w:rPr>
        <w:t xml:space="preserve">However, </w:t>
      </w:r>
      <w:proofErr w:type="gramStart"/>
      <w:r>
        <w:rPr>
          <w:rFonts w:ascii="Helvetica" w:eastAsia="Times New Roman" w:hAnsi="Helvetica" w:cs="Times New Roman"/>
          <w:color w:val="000000"/>
          <w:sz w:val="21"/>
          <w:szCs w:val="21"/>
        </w:rPr>
        <w:t>it should be pointed out that there</w:t>
      </w:r>
      <w:proofErr w:type="gramEnd"/>
      <w:r>
        <w:rPr>
          <w:rFonts w:ascii="Helvetica" w:eastAsia="Times New Roman" w:hAnsi="Helvetica" w:cs="Times New Roman"/>
          <w:color w:val="000000"/>
          <w:sz w:val="21"/>
          <w:szCs w:val="21"/>
        </w:rPr>
        <w:t xml:space="preserve"> is nothing in the law that precludes the body on its own from offering a hybrid format for members of the public if it wishes to do so.    </w:t>
      </w:r>
      <w:r w:rsidRPr="00A37F06">
        <w:rPr>
          <w:rFonts w:ascii="Helvetica" w:eastAsia="Times New Roman" w:hAnsi="Helvetica" w:cs="Times New Roman"/>
          <w:color w:val="000000"/>
          <w:sz w:val="21"/>
          <w:szCs w:val="21"/>
        </w:rPr>
        <w:br/>
      </w:r>
      <w:r w:rsidRPr="00A37F06">
        <w:rPr>
          <w:rFonts w:ascii="Helvetica" w:eastAsia="Times New Roman" w:hAnsi="Helvetica" w:cs="Times New Roman"/>
          <w:color w:val="000000"/>
          <w:sz w:val="21"/>
          <w:szCs w:val="21"/>
        </w:rPr>
        <w:br/>
      </w:r>
      <w:r>
        <w:rPr>
          <w:rFonts w:ascii="Helvetica" w:eastAsia="Times New Roman" w:hAnsi="Helvetica" w:cs="Times New Roman"/>
          <w:color w:val="000000"/>
          <w:sz w:val="21"/>
          <w:szCs w:val="21"/>
        </w:rPr>
        <w:t>Lastly, i</w:t>
      </w:r>
      <w:r w:rsidRPr="00A37F06">
        <w:rPr>
          <w:rFonts w:ascii="Helvetica" w:eastAsia="Times New Roman" w:hAnsi="Helvetica" w:cs="Times New Roman"/>
          <w:color w:val="000000"/>
          <w:sz w:val="21"/>
          <w:szCs w:val="21"/>
        </w:rPr>
        <w:t>f</w:t>
      </w:r>
      <w:r>
        <w:rPr>
          <w:rFonts w:ascii="Helvetica" w:eastAsia="Times New Roman" w:hAnsi="Helvetica" w:cs="Times New Roman"/>
          <w:color w:val="000000"/>
          <w:sz w:val="21"/>
          <w:szCs w:val="21"/>
        </w:rPr>
        <w:t xml:space="preserve"> the</w:t>
      </w:r>
      <w:r w:rsidRPr="00A37F06">
        <w:rPr>
          <w:rFonts w:ascii="Helvetica" w:eastAsia="Times New Roman" w:hAnsi="Helvetica" w:cs="Times New Roman"/>
          <w:color w:val="000000"/>
          <w:sz w:val="21"/>
          <w:szCs w:val="21"/>
        </w:rPr>
        <w:t xml:space="preserve"> body decides to do a hybrid </w:t>
      </w:r>
      <w:r>
        <w:rPr>
          <w:rFonts w:ascii="Helvetica" w:eastAsia="Times New Roman" w:hAnsi="Helvetica" w:cs="Times New Roman"/>
          <w:color w:val="000000"/>
          <w:sz w:val="21"/>
          <w:szCs w:val="21"/>
        </w:rPr>
        <w:t>arrangement</w:t>
      </w:r>
      <w:r w:rsidRPr="00A37F06">
        <w:rPr>
          <w:rFonts w:ascii="Helvetica" w:eastAsia="Times New Roman" w:hAnsi="Helvetica" w:cs="Times New Roman"/>
          <w:color w:val="000000"/>
          <w:sz w:val="21"/>
          <w:szCs w:val="21"/>
        </w:rPr>
        <w:t xml:space="preserve"> where </w:t>
      </w:r>
      <w:r>
        <w:rPr>
          <w:rFonts w:ascii="Helvetica" w:eastAsia="Times New Roman" w:hAnsi="Helvetica" w:cs="Times New Roman"/>
          <w:color w:val="000000"/>
          <w:sz w:val="21"/>
          <w:szCs w:val="21"/>
        </w:rPr>
        <w:t xml:space="preserve">some </w:t>
      </w:r>
      <w:r w:rsidRPr="00A37F06">
        <w:rPr>
          <w:rFonts w:ascii="Helvetica" w:eastAsia="Times New Roman" w:hAnsi="Helvetica" w:cs="Times New Roman"/>
          <w:b/>
          <w:bCs/>
          <w:color w:val="000000"/>
          <w:sz w:val="21"/>
          <w:szCs w:val="21"/>
        </w:rPr>
        <w:t>member</w:t>
      </w:r>
      <w:r w:rsidRPr="007A544C">
        <w:rPr>
          <w:rFonts w:ascii="Helvetica" w:eastAsia="Times New Roman" w:hAnsi="Helvetica" w:cs="Times New Roman"/>
          <w:b/>
          <w:bCs/>
          <w:color w:val="000000"/>
          <w:sz w:val="21"/>
          <w:szCs w:val="21"/>
        </w:rPr>
        <w:t>s</w:t>
      </w:r>
      <w:r w:rsidRPr="00A37F06">
        <w:rPr>
          <w:rFonts w:ascii="Helvetica" w:eastAsia="Times New Roman" w:hAnsi="Helvetica" w:cs="Times New Roman"/>
          <w:b/>
          <w:bCs/>
          <w:color w:val="000000"/>
          <w:sz w:val="21"/>
          <w:szCs w:val="21"/>
        </w:rPr>
        <w:t xml:space="preserve"> </w:t>
      </w:r>
      <w:r w:rsidRPr="00A37F06">
        <w:rPr>
          <w:rFonts w:ascii="Helvetica" w:eastAsia="Times New Roman" w:hAnsi="Helvetica" w:cs="Times New Roman"/>
          <w:color w:val="000000"/>
          <w:sz w:val="21"/>
          <w:szCs w:val="21"/>
        </w:rPr>
        <w:t xml:space="preserve">meet in person and </w:t>
      </w:r>
      <w:r>
        <w:rPr>
          <w:rFonts w:ascii="Helvetica" w:eastAsia="Times New Roman" w:hAnsi="Helvetica" w:cs="Times New Roman"/>
          <w:color w:val="000000"/>
          <w:sz w:val="21"/>
          <w:szCs w:val="21"/>
        </w:rPr>
        <w:t xml:space="preserve">one or more </w:t>
      </w:r>
      <w:r w:rsidRPr="002302E4">
        <w:rPr>
          <w:rFonts w:ascii="Helvetica" w:eastAsia="Times New Roman" w:hAnsi="Helvetica" w:cs="Times New Roman"/>
          <w:b/>
          <w:bCs/>
          <w:color w:val="000000"/>
          <w:sz w:val="21"/>
          <w:szCs w:val="21"/>
        </w:rPr>
        <w:t>members</w:t>
      </w:r>
      <w:r>
        <w:rPr>
          <w:rFonts w:ascii="Helvetica" w:eastAsia="Times New Roman" w:hAnsi="Helvetica" w:cs="Times New Roman"/>
          <w:color w:val="000000"/>
          <w:sz w:val="21"/>
          <w:szCs w:val="21"/>
        </w:rPr>
        <w:t xml:space="preserve"> </w:t>
      </w:r>
      <w:r w:rsidRPr="00A37F06">
        <w:rPr>
          <w:rFonts w:ascii="Helvetica" w:eastAsia="Times New Roman" w:hAnsi="Helvetica" w:cs="Times New Roman"/>
          <w:color w:val="000000"/>
          <w:sz w:val="21"/>
          <w:szCs w:val="21"/>
        </w:rPr>
        <w:t>participate via Zoom or via teleconference, then</w:t>
      </w:r>
      <w:r>
        <w:rPr>
          <w:rFonts w:ascii="Helvetica" w:eastAsia="Times New Roman" w:hAnsi="Helvetica" w:cs="Times New Roman"/>
          <w:color w:val="000000"/>
          <w:sz w:val="21"/>
          <w:szCs w:val="21"/>
        </w:rPr>
        <w:t xml:space="preserve"> the </w:t>
      </w:r>
      <w:r w:rsidRPr="00A37F06">
        <w:rPr>
          <w:rFonts w:ascii="Helvetica" w:eastAsia="Times New Roman" w:hAnsi="Helvetica" w:cs="Times New Roman"/>
          <w:color w:val="000000"/>
          <w:sz w:val="21"/>
          <w:szCs w:val="21"/>
        </w:rPr>
        <w:t>public must be provided the same opportunity to meet in person or remotely.</w:t>
      </w:r>
      <w:r>
        <w:rPr>
          <w:rFonts w:ascii="Helvetica" w:eastAsia="Times New Roman" w:hAnsi="Helvetica" w:cs="Times New Roman"/>
          <w:color w:val="000000"/>
          <w:sz w:val="21"/>
          <w:szCs w:val="21"/>
        </w:rPr>
        <w:t xml:space="preserve">  The Brown Act currently has provisions for such meetings, where a </w:t>
      </w:r>
      <w:r w:rsidRPr="002302E4">
        <w:rPr>
          <w:rFonts w:ascii="Helvetica" w:eastAsia="Times New Roman" w:hAnsi="Helvetica" w:cs="Times New Roman"/>
          <w:b/>
          <w:bCs/>
          <w:color w:val="000000"/>
          <w:sz w:val="21"/>
          <w:szCs w:val="21"/>
        </w:rPr>
        <w:t>member</w:t>
      </w:r>
      <w:r>
        <w:rPr>
          <w:rFonts w:ascii="Helvetica" w:eastAsia="Times New Roman" w:hAnsi="Helvetica" w:cs="Times New Roman"/>
          <w:color w:val="000000"/>
          <w:sz w:val="21"/>
          <w:szCs w:val="21"/>
        </w:rPr>
        <w:t xml:space="preserve"> may call in on a speakerphone or attend on Zoom.  However, if a member elects to attend remotely and the body does not make the imminent risk finding, the Brown Act requires that the </w:t>
      </w:r>
      <w:r w:rsidRPr="002302E4">
        <w:rPr>
          <w:rFonts w:ascii="Helvetica" w:eastAsia="Times New Roman" w:hAnsi="Helvetica" w:cs="Times New Roman"/>
          <w:b/>
          <w:bCs/>
          <w:color w:val="000000"/>
          <w:sz w:val="21"/>
          <w:szCs w:val="21"/>
        </w:rPr>
        <w:t>member</w:t>
      </w:r>
      <w:r>
        <w:rPr>
          <w:rFonts w:ascii="Helvetica" w:eastAsia="Times New Roman" w:hAnsi="Helvetica" w:cs="Times New Roman"/>
          <w:color w:val="000000"/>
          <w:sz w:val="21"/>
          <w:szCs w:val="21"/>
        </w:rPr>
        <w:t xml:space="preserve"> provide her/his location on the agenda so that the public can attend in that location if s/he so wishes.  (Some legislation has been proposed, </w:t>
      </w:r>
      <w:proofErr w:type="gramStart"/>
      <w:r>
        <w:rPr>
          <w:rFonts w:ascii="Helvetica" w:eastAsia="Times New Roman" w:hAnsi="Helvetica" w:cs="Times New Roman"/>
          <w:color w:val="000000"/>
          <w:sz w:val="21"/>
          <w:szCs w:val="21"/>
        </w:rPr>
        <w:t>as a result of</w:t>
      </w:r>
      <w:proofErr w:type="gramEnd"/>
      <w:r>
        <w:rPr>
          <w:rFonts w:ascii="Helvetica" w:eastAsia="Times New Roman" w:hAnsi="Helvetica" w:cs="Times New Roman"/>
          <w:color w:val="000000"/>
          <w:sz w:val="21"/>
          <w:szCs w:val="21"/>
        </w:rPr>
        <w:t xml:space="preserve"> the Pandemic, to do away with this requirement, but it has not yet been enacted.)  </w:t>
      </w:r>
    </w:p>
    <w:p w14:paraId="25831AE9" w14:textId="77777777" w:rsidR="0066291A" w:rsidRDefault="0066291A"/>
    <w:sectPr w:rsidR="00662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92"/>
    <w:rsid w:val="00012E00"/>
    <w:rsid w:val="003E5892"/>
    <w:rsid w:val="0066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DBC570"/>
  <w15:chartTrackingRefBased/>
  <w15:docId w15:val="{4AF55F23-2FBC-BE48-A168-F85F9798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892"/>
    <w:rPr>
      <w:sz w:val="16"/>
      <w:szCs w:val="16"/>
    </w:rPr>
  </w:style>
  <w:style w:type="paragraph" w:styleId="CommentText">
    <w:name w:val="annotation text"/>
    <w:basedOn w:val="Normal"/>
    <w:link w:val="CommentTextChar"/>
    <w:uiPriority w:val="99"/>
    <w:semiHidden/>
    <w:unhideWhenUsed/>
    <w:rsid w:val="003E5892"/>
    <w:rPr>
      <w:sz w:val="20"/>
      <w:szCs w:val="20"/>
    </w:rPr>
  </w:style>
  <w:style w:type="character" w:customStyle="1" w:styleId="CommentTextChar">
    <w:name w:val="Comment Text Char"/>
    <w:basedOn w:val="DefaultParagraphFont"/>
    <w:link w:val="CommentText"/>
    <w:uiPriority w:val="99"/>
    <w:semiHidden/>
    <w:rsid w:val="003E58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Woods</dc:creator>
  <cp:keywords/>
  <dc:description/>
  <cp:lastModifiedBy>Olin Woods</cp:lastModifiedBy>
  <cp:revision>2</cp:revision>
  <dcterms:created xsi:type="dcterms:W3CDTF">2022-05-14T00:08:00Z</dcterms:created>
  <dcterms:modified xsi:type="dcterms:W3CDTF">2022-05-14T00:08:00Z</dcterms:modified>
</cp:coreProperties>
</file>